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0A199" w14:textId="77777777" w:rsidR="004A4B78" w:rsidRDefault="004A4B78" w:rsidP="00846169">
      <w:pPr>
        <w:spacing w:line="276" w:lineRule="auto"/>
        <w:ind w:left="142"/>
        <w:jc w:val="right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846169">
        <w:rPr>
          <w:rFonts w:asciiTheme="minorHAnsi" w:hAnsiTheme="minorHAnsi" w:cstheme="minorHAnsi"/>
          <w:b/>
          <w:bCs/>
        </w:rPr>
        <w:t xml:space="preserve">Załącznik nr 2 do </w:t>
      </w:r>
      <w:r w:rsidR="00846169">
        <w:rPr>
          <w:rFonts w:asciiTheme="minorHAnsi" w:hAnsiTheme="minorHAnsi" w:cstheme="minorHAnsi"/>
          <w:b/>
          <w:bCs/>
        </w:rPr>
        <w:t xml:space="preserve">Zaproszenia </w:t>
      </w:r>
    </w:p>
    <w:p w14:paraId="16E454D5" w14:textId="77777777" w:rsidR="00846169" w:rsidRPr="00846169" w:rsidRDefault="00846169" w:rsidP="00846169">
      <w:pPr>
        <w:spacing w:line="276" w:lineRule="auto"/>
        <w:ind w:left="142"/>
        <w:jc w:val="right"/>
        <w:rPr>
          <w:rFonts w:asciiTheme="minorHAnsi" w:hAnsiTheme="minorHAnsi" w:cstheme="minorHAnsi"/>
          <w:b/>
        </w:rPr>
      </w:pPr>
    </w:p>
    <w:p w14:paraId="509738BC" w14:textId="77777777" w:rsidR="004A4B78" w:rsidRPr="00846169" w:rsidRDefault="004A4B78" w:rsidP="00846169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</w:rPr>
      </w:pPr>
      <w:r w:rsidRPr="00846169">
        <w:rPr>
          <w:rFonts w:asciiTheme="minorHAnsi" w:hAnsiTheme="minorHAnsi" w:cstheme="minorHAnsi"/>
          <w:b/>
          <w:bCs/>
        </w:rPr>
        <w:t xml:space="preserve">UMOWA nr </w:t>
      </w:r>
      <w:r w:rsidR="00AA0AAA" w:rsidRPr="00846169">
        <w:rPr>
          <w:rFonts w:asciiTheme="minorHAnsi" w:hAnsiTheme="minorHAnsi" w:cstheme="minorHAnsi"/>
          <w:b/>
          <w:bCs/>
        </w:rPr>
        <w:t>……</w:t>
      </w:r>
      <w:r w:rsidR="00846169">
        <w:rPr>
          <w:rFonts w:asciiTheme="minorHAnsi" w:hAnsiTheme="minorHAnsi" w:cstheme="minorHAnsi"/>
          <w:b/>
          <w:bCs/>
        </w:rPr>
        <w:t>/bzu</w:t>
      </w:r>
      <w:r w:rsidRPr="00846169">
        <w:rPr>
          <w:rFonts w:asciiTheme="minorHAnsi" w:hAnsiTheme="minorHAnsi" w:cstheme="minorHAnsi"/>
          <w:b/>
          <w:bCs/>
        </w:rPr>
        <w:t>/DWP/2020 (wzór)</w:t>
      </w:r>
    </w:p>
    <w:p w14:paraId="54685777" w14:textId="77777777" w:rsidR="004A4B78" w:rsidRPr="00846169" w:rsidRDefault="004A4B78" w:rsidP="00846169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41F061E6" w14:textId="77777777" w:rsidR="004A4B78" w:rsidRPr="00846169" w:rsidRDefault="005B388A" w:rsidP="00846169">
      <w:pPr>
        <w:pStyle w:val="Tekstpodstawowy"/>
        <w:spacing w:after="0" w:line="276" w:lineRule="auto"/>
        <w:ind w:left="142" w:hanging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zawarta</w:t>
      </w:r>
      <w:r w:rsidR="004A4B78" w:rsidRPr="00846169">
        <w:rPr>
          <w:rFonts w:asciiTheme="minorHAnsi" w:hAnsiTheme="minorHAnsi" w:cstheme="minorHAnsi"/>
        </w:rPr>
        <w:t xml:space="preserve"> w Warszawie w dniu …</w:t>
      </w:r>
      <w:r w:rsidR="004A4B78" w:rsidRPr="00846169">
        <w:rPr>
          <w:rFonts w:asciiTheme="minorHAnsi" w:hAnsiTheme="minorHAnsi" w:cstheme="minorHAnsi"/>
          <w:lang w:val="pl-PL"/>
        </w:rPr>
        <w:t>………………………..</w:t>
      </w:r>
      <w:r w:rsidR="004A4B78" w:rsidRPr="00846169">
        <w:rPr>
          <w:rFonts w:asciiTheme="minorHAnsi" w:hAnsiTheme="minorHAnsi" w:cstheme="minorHAnsi"/>
        </w:rPr>
        <w:t>……. 20</w:t>
      </w:r>
      <w:r w:rsidR="004A4B78" w:rsidRPr="00846169">
        <w:rPr>
          <w:rFonts w:asciiTheme="minorHAnsi" w:hAnsiTheme="minorHAnsi" w:cstheme="minorHAnsi"/>
          <w:lang w:val="pl-PL"/>
        </w:rPr>
        <w:t>20</w:t>
      </w:r>
      <w:r w:rsidR="004A4B78" w:rsidRPr="00846169">
        <w:rPr>
          <w:rFonts w:asciiTheme="minorHAnsi" w:hAnsiTheme="minorHAnsi" w:cstheme="minorHAnsi"/>
        </w:rPr>
        <w:t xml:space="preserve"> r. </w:t>
      </w:r>
    </w:p>
    <w:p w14:paraId="3DE87D16" w14:textId="77777777" w:rsidR="004A4B78" w:rsidRPr="00846169" w:rsidRDefault="004A4B78" w:rsidP="00846169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</w:p>
    <w:p w14:paraId="1B13883D" w14:textId="77777777" w:rsidR="004A4B78" w:rsidRPr="00846169" w:rsidRDefault="004A4B78" w:rsidP="00846169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pomiędzy:</w:t>
      </w:r>
    </w:p>
    <w:p w14:paraId="575E5E6E" w14:textId="77777777" w:rsidR="00AD4A38" w:rsidRPr="00846169" w:rsidRDefault="004A4B78" w:rsidP="00846169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 w:rsidRPr="00846169">
        <w:rPr>
          <w:rFonts w:asciiTheme="minorHAnsi" w:hAnsiTheme="minorHAnsi" w:cstheme="minorHAnsi"/>
          <w:b/>
        </w:rPr>
        <w:t>Polską Agencją Rozwoju Przedsiębiorczości</w:t>
      </w:r>
      <w:r w:rsidRPr="00846169">
        <w:rPr>
          <w:rFonts w:asciiTheme="minorHAnsi" w:hAnsiTheme="minorHAnsi" w:cstheme="minorHAnsi"/>
        </w:rPr>
        <w:t xml:space="preserve"> działającą na podstawie ustawy z dnia </w:t>
      </w:r>
      <w:r w:rsidRPr="00846169">
        <w:rPr>
          <w:rFonts w:asciiTheme="minorHAnsi" w:hAnsiTheme="minorHAnsi" w:cstheme="minorHAnsi"/>
        </w:rPr>
        <w:br/>
        <w:t>9 listopada 2000</w:t>
      </w:r>
      <w:r w:rsidRPr="00846169">
        <w:rPr>
          <w:rFonts w:asciiTheme="minorHAnsi" w:hAnsiTheme="minorHAnsi" w:cstheme="minorHAnsi"/>
          <w:lang w:val="pl-PL"/>
        </w:rPr>
        <w:t xml:space="preserve"> </w:t>
      </w:r>
      <w:r w:rsidRPr="00846169">
        <w:rPr>
          <w:rFonts w:asciiTheme="minorHAnsi" w:hAnsiTheme="minorHAnsi" w:cstheme="minorHAnsi"/>
        </w:rPr>
        <w:t xml:space="preserve">r. o utworzeniu Polskiej Agencji </w:t>
      </w:r>
      <w:r w:rsidRPr="00846169">
        <w:rPr>
          <w:rFonts w:asciiTheme="minorHAnsi" w:hAnsiTheme="minorHAnsi" w:cstheme="minorHAnsi"/>
          <w:color w:val="000000" w:themeColor="text1"/>
        </w:rPr>
        <w:t>Rozwoju Przedsiębiorczości (</w:t>
      </w:r>
      <w:r w:rsidRPr="00846169">
        <w:rPr>
          <w:rFonts w:asciiTheme="minorHAnsi" w:hAnsiTheme="minorHAnsi" w:cstheme="minorHAnsi"/>
          <w:bCs/>
          <w:color w:val="000000" w:themeColor="text1"/>
        </w:rPr>
        <w:t xml:space="preserve">Dz. U. z </w:t>
      </w:r>
      <w:r w:rsidR="003E4506" w:rsidRPr="00846169">
        <w:rPr>
          <w:rFonts w:asciiTheme="minorHAnsi" w:hAnsiTheme="minorHAnsi" w:cstheme="minorHAnsi"/>
          <w:bCs/>
          <w:color w:val="000000" w:themeColor="text1"/>
        </w:rPr>
        <w:t>20</w:t>
      </w:r>
      <w:r w:rsidR="003E4506" w:rsidRPr="00846169">
        <w:rPr>
          <w:rFonts w:asciiTheme="minorHAnsi" w:hAnsiTheme="minorHAnsi" w:cstheme="minorHAnsi"/>
          <w:bCs/>
          <w:color w:val="000000" w:themeColor="text1"/>
          <w:lang w:val="pl-PL"/>
        </w:rPr>
        <w:t>20</w:t>
      </w:r>
      <w:r w:rsidR="003E4506" w:rsidRPr="0084616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846169">
        <w:rPr>
          <w:rFonts w:asciiTheme="minorHAnsi" w:hAnsiTheme="minorHAnsi" w:cstheme="minorHAnsi"/>
          <w:bCs/>
          <w:color w:val="000000" w:themeColor="text1"/>
        </w:rPr>
        <w:t xml:space="preserve">r. poz. </w:t>
      </w:r>
      <w:r w:rsidR="003E4506" w:rsidRPr="00846169">
        <w:rPr>
          <w:rFonts w:asciiTheme="minorHAnsi" w:hAnsiTheme="minorHAnsi" w:cstheme="minorHAnsi"/>
          <w:bCs/>
          <w:color w:val="000000" w:themeColor="text1"/>
          <w:lang w:val="pl-PL"/>
        </w:rPr>
        <w:t>299</w:t>
      </w:r>
      <w:r w:rsidRPr="00846169">
        <w:rPr>
          <w:rFonts w:asciiTheme="minorHAnsi" w:hAnsiTheme="minorHAnsi" w:cstheme="minorHAnsi"/>
          <w:color w:val="000000" w:themeColor="text1"/>
        </w:rPr>
        <w:t xml:space="preserve">) </w:t>
      </w:r>
      <w:r w:rsidRPr="00846169">
        <w:rPr>
          <w:rFonts w:asciiTheme="minorHAnsi" w:hAnsiTheme="minorHAnsi" w:cstheme="minorHAnsi"/>
        </w:rPr>
        <w:t>z siedzibą w Warszawie 00-834, przy ul. Pańskiej 81/83, NIP: 526-25-01-444, REGON 017181095, zwaną dalej „Zamawiającym”</w:t>
      </w:r>
      <w:r w:rsidRPr="00846169">
        <w:rPr>
          <w:rFonts w:asciiTheme="minorHAnsi" w:hAnsiTheme="minorHAnsi" w:cstheme="minorHAnsi"/>
          <w:lang w:val="pl-PL"/>
        </w:rPr>
        <w:t xml:space="preserve"> lub „PARP”</w:t>
      </w:r>
      <w:r w:rsidRPr="00846169">
        <w:rPr>
          <w:rFonts w:asciiTheme="minorHAnsi" w:hAnsiTheme="minorHAnsi" w:cstheme="minorHAnsi"/>
        </w:rPr>
        <w:t>, reprezentowaną przez</w:t>
      </w:r>
      <w:r w:rsidRPr="00846169">
        <w:rPr>
          <w:rFonts w:asciiTheme="minorHAnsi" w:hAnsiTheme="minorHAnsi" w:cstheme="minorHAnsi"/>
          <w:lang w:val="pl-PL"/>
        </w:rPr>
        <w:t>:</w:t>
      </w:r>
    </w:p>
    <w:p w14:paraId="5A598CBC" w14:textId="77777777" w:rsidR="004A4B78" w:rsidRDefault="00846169" w:rsidP="00D17C55">
      <w:pPr>
        <w:pStyle w:val="Tekstpodstawowy"/>
        <w:tabs>
          <w:tab w:val="right" w:pos="9072"/>
        </w:tabs>
        <w:spacing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……………………………………..</w:t>
      </w:r>
      <w:r w:rsidR="00D17C55">
        <w:rPr>
          <w:rFonts w:asciiTheme="minorHAnsi" w:hAnsiTheme="minorHAnsi" w:cstheme="minorHAnsi"/>
          <w:lang w:val="pl-PL"/>
        </w:rPr>
        <w:tab/>
      </w:r>
    </w:p>
    <w:p w14:paraId="3878DBEB" w14:textId="77777777" w:rsidR="00846169" w:rsidRPr="00846169" w:rsidRDefault="00846169" w:rsidP="00846169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……………………………………..</w:t>
      </w:r>
    </w:p>
    <w:p w14:paraId="0F999520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a</w:t>
      </w:r>
    </w:p>
    <w:p w14:paraId="11FA9C6F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&lt;nazwa (firma) wykonawcy&gt;, z siedzibą w &lt;adres&gt;, wpisaną do ...................przez……. pod numerem ................ w......................, </w:t>
      </w:r>
      <w:r w:rsidR="000F5E2B" w:rsidRPr="00846169">
        <w:rPr>
          <w:rFonts w:asciiTheme="minorHAnsi" w:hAnsiTheme="minorHAnsi" w:cstheme="minorHAnsi"/>
        </w:rPr>
        <w:t>NIP:</w:t>
      </w:r>
      <w:r w:rsidR="0062354C" w:rsidRPr="00846169">
        <w:rPr>
          <w:rFonts w:asciiTheme="minorHAnsi" w:hAnsiTheme="minorHAnsi" w:cstheme="minorHAnsi"/>
        </w:rPr>
        <w:t xml:space="preserve"> ……….</w:t>
      </w:r>
      <w:r w:rsidR="000F5E2B" w:rsidRPr="00846169">
        <w:rPr>
          <w:rFonts w:asciiTheme="minorHAnsi" w:hAnsiTheme="minorHAnsi" w:cstheme="minorHAnsi"/>
        </w:rPr>
        <w:t>, REGON:</w:t>
      </w:r>
      <w:r w:rsidR="0062354C" w:rsidRPr="00846169">
        <w:rPr>
          <w:rFonts w:asciiTheme="minorHAnsi" w:hAnsiTheme="minorHAnsi" w:cstheme="minorHAnsi"/>
        </w:rPr>
        <w:t xml:space="preserve"> ………….</w:t>
      </w:r>
      <w:r w:rsidR="000F5E2B" w:rsidRPr="00846169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>zwaną/</w:t>
      </w:r>
      <w:proofErr w:type="spellStart"/>
      <w:r w:rsidRPr="00846169">
        <w:rPr>
          <w:rFonts w:asciiTheme="minorHAnsi" w:hAnsiTheme="minorHAnsi" w:cstheme="minorHAnsi"/>
        </w:rPr>
        <w:t>ym</w:t>
      </w:r>
      <w:proofErr w:type="spellEnd"/>
      <w:r w:rsidRPr="00846169">
        <w:rPr>
          <w:rFonts w:asciiTheme="minorHAnsi" w:hAnsiTheme="minorHAnsi" w:cstheme="minorHAnsi"/>
        </w:rPr>
        <w:t xml:space="preserve"> dal</w:t>
      </w:r>
      <w:r w:rsidR="00D17C55">
        <w:rPr>
          <w:rFonts w:asciiTheme="minorHAnsi" w:hAnsiTheme="minorHAnsi" w:cstheme="minorHAnsi"/>
        </w:rPr>
        <w:t>ej Wyk</w:t>
      </w:r>
      <w:r w:rsidRPr="00846169">
        <w:rPr>
          <w:rFonts w:asciiTheme="minorHAnsi" w:hAnsiTheme="minorHAnsi" w:cstheme="minorHAnsi"/>
        </w:rPr>
        <w:t>onawcą”</w:t>
      </w:r>
      <w:r w:rsidRPr="00846169">
        <w:rPr>
          <w:rStyle w:val="Odwoanieprzypisudolnego"/>
          <w:rFonts w:asciiTheme="minorHAnsi" w:hAnsiTheme="minorHAnsi" w:cstheme="minorHAnsi"/>
        </w:rPr>
        <w:footnoteReference w:id="1"/>
      </w:r>
      <w:r w:rsidRPr="00846169">
        <w:rPr>
          <w:rFonts w:asciiTheme="minorHAnsi" w:hAnsiTheme="minorHAnsi" w:cstheme="minorHAnsi"/>
        </w:rPr>
        <w:t>, reprezentowaną/</w:t>
      </w:r>
      <w:proofErr w:type="spellStart"/>
      <w:r w:rsidRPr="00846169">
        <w:rPr>
          <w:rFonts w:asciiTheme="minorHAnsi" w:hAnsiTheme="minorHAnsi" w:cstheme="minorHAnsi"/>
        </w:rPr>
        <w:t>ym</w:t>
      </w:r>
      <w:proofErr w:type="spellEnd"/>
      <w:r w:rsidRPr="00846169">
        <w:rPr>
          <w:rFonts w:asciiTheme="minorHAnsi" w:hAnsiTheme="minorHAnsi" w:cstheme="minorHAnsi"/>
        </w:rPr>
        <w:t xml:space="preserve"> przez:</w:t>
      </w:r>
    </w:p>
    <w:p w14:paraId="564FFD74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…………………………………………….., </w:t>
      </w:r>
    </w:p>
    <w:p w14:paraId="55BB2EA5" w14:textId="77777777" w:rsidR="000F5E2B" w:rsidRPr="00846169" w:rsidRDefault="000F5E2B" w:rsidP="00846169">
      <w:pPr>
        <w:pStyle w:val="Tekstpodstawowy"/>
        <w:spacing w:after="0" w:line="276" w:lineRule="auto"/>
        <w:rPr>
          <w:rFonts w:asciiTheme="minorHAnsi" w:hAnsiTheme="minorHAnsi" w:cstheme="minorHAnsi"/>
        </w:rPr>
      </w:pPr>
    </w:p>
    <w:p w14:paraId="08F9522D" w14:textId="77777777" w:rsidR="004A4B78" w:rsidRPr="00846169" w:rsidRDefault="004A4B78" w:rsidP="00846169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łącznie zwanymi Stronami.</w:t>
      </w:r>
    </w:p>
    <w:p w14:paraId="5FD240D8" w14:textId="77777777" w:rsidR="004A4B78" w:rsidRPr="00846169" w:rsidRDefault="004A4B78" w:rsidP="00846169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00E76A9" w14:textId="77777777" w:rsidR="00437A71" w:rsidRPr="00846169" w:rsidRDefault="00846169" w:rsidP="00846169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437A71" w:rsidRPr="00846169">
        <w:rPr>
          <w:rFonts w:asciiTheme="minorHAnsi" w:hAnsiTheme="minorHAnsi" w:cstheme="minorHAnsi"/>
          <w:sz w:val="24"/>
          <w:szCs w:val="24"/>
        </w:rPr>
        <w:t xml:space="preserve">a podstawie art. 4 pkt 8 ustawy z dnia 29 stycznia 2004 r. Prawo zamówień publicznych (Dz. U. z 2019 r., poz. 1843 ze zm.), do niniejszej umowy nie stosuje się przepisów tej ustawy.  </w:t>
      </w:r>
    </w:p>
    <w:p w14:paraId="65EB0337" w14:textId="77777777" w:rsidR="004A4B78" w:rsidRPr="00846169" w:rsidRDefault="004A4B78" w:rsidP="00846169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3E73C50" w14:textId="77777777" w:rsidR="004A4B78" w:rsidRPr="00846169" w:rsidRDefault="004A4B78" w:rsidP="00846169">
      <w:pPr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t>§ 1 Przedmiot umowy</w:t>
      </w:r>
    </w:p>
    <w:p w14:paraId="590168AE" w14:textId="77777777" w:rsidR="004A4B78" w:rsidRPr="00846169" w:rsidRDefault="004A4B78" w:rsidP="0084616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Przedmiot</w:t>
      </w:r>
      <w:r w:rsidR="00475B93" w:rsidRPr="00846169">
        <w:rPr>
          <w:rFonts w:asciiTheme="minorHAnsi" w:hAnsiTheme="minorHAnsi" w:cstheme="minorHAnsi"/>
        </w:rPr>
        <w:t>em umowy jest organizacja dwóch</w:t>
      </w:r>
      <w:r w:rsidR="00432DD2" w:rsidRPr="00846169">
        <w:rPr>
          <w:rFonts w:asciiTheme="minorHAnsi" w:hAnsiTheme="minorHAnsi" w:cstheme="minorHAnsi"/>
        </w:rPr>
        <w:t>,</w:t>
      </w:r>
      <w:r w:rsidRPr="00846169">
        <w:rPr>
          <w:rFonts w:asciiTheme="minorHAnsi" w:hAnsiTheme="minorHAnsi" w:cstheme="minorHAnsi"/>
        </w:rPr>
        <w:t xml:space="preserve"> </w:t>
      </w:r>
      <w:r w:rsidR="00BE1F01" w:rsidRPr="00846169">
        <w:rPr>
          <w:rFonts w:asciiTheme="minorHAnsi" w:hAnsiTheme="minorHAnsi" w:cstheme="minorHAnsi"/>
        </w:rPr>
        <w:t>jednodniowych wydarzeń</w:t>
      </w:r>
      <w:r w:rsidR="00791D88" w:rsidRPr="00846169">
        <w:rPr>
          <w:rFonts w:asciiTheme="minorHAnsi" w:hAnsiTheme="minorHAnsi" w:cstheme="minorHAnsi"/>
        </w:rPr>
        <w:t xml:space="preserve"> on-line</w:t>
      </w:r>
      <w:r w:rsidR="00BE1F01" w:rsidRPr="00846169">
        <w:rPr>
          <w:rFonts w:asciiTheme="minorHAnsi" w:hAnsiTheme="minorHAnsi" w:cstheme="minorHAnsi"/>
        </w:rPr>
        <w:t xml:space="preserve"> </w:t>
      </w:r>
      <w:r w:rsidR="00791D88" w:rsidRPr="00846169">
        <w:rPr>
          <w:rFonts w:asciiTheme="minorHAnsi" w:hAnsiTheme="minorHAnsi" w:cstheme="minorHAnsi"/>
          <w:b/>
        </w:rPr>
        <w:t>pn.</w:t>
      </w:r>
      <w:r w:rsidR="00442062" w:rsidRPr="00846169">
        <w:rPr>
          <w:rFonts w:asciiTheme="minorHAnsi" w:hAnsiTheme="minorHAnsi" w:cstheme="minorHAnsi"/>
          <w:b/>
        </w:rPr>
        <w:t xml:space="preserve"> „Nowe trendy w rehabilitacji</w:t>
      </w:r>
      <w:r w:rsidR="00791D88" w:rsidRPr="00846169">
        <w:rPr>
          <w:rFonts w:asciiTheme="minorHAnsi" w:hAnsiTheme="minorHAnsi" w:cstheme="minorHAnsi"/>
          <w:b/>
        </w:rPr>
        <w:t>” oraz „Neutralne dla środowiska mariny i małe porty”</w:t>
      </w:r>
      <w:r w:rsidR="002F6A35" w:rsidRPr="00846169">
        <w:rPr>
          <w:rFonts w:asciiTheme="minorHAnsi" w:hAnsiTheme="minorHAnsi" w:cstheme="minorHAnsi"/>
          <w:color w:val="000000"/>
        </w:rPr>
        <w:t xml:space="preserve">, </w:t>
      </w:r>
      <w:r w:rsidR="00846169">
        <w:rPr>
          <w:rFonts w:asciiTheme="minorHAnsi" w:hAnsiTheme="minorHAnsi" w:cstheme="minorHAnsi"/>
          <w:color w:val="000000"/>
        </w:rPr>
        <w:t xml:space="preserve">zwanych dalej też „wydarzeniami”, </w:t>
      </w:r>
      <w:r w:rsidRPr="00846169">
        <w:rPr>
          <w:rFonts w:asciiTheme="minorHAnsi" w:hAnsiTheme="minorHAnsi" w:cstheme="minorHAnsi"/>
        </w:rPr>
        <w:t>w ramach realizowanego przez PARP progra</w:t>
      </w:r>
      <w:r w:rsidR="0086519A" w:rsidRPr="00846169">
        <w:rPr>
          <w:rFonts w:asciiTheme="minorHAnsi" w:hAnsiTheme="minorHAnsi" w:cstheme="minorHAnsi"/>
        </w:rPr>
        <w:t xml:space="preserve">mu </w:t>
      </w:r>
      <w:r w:rsidR="009351F0" w:rsidRPr="00846169">
        <w:rPr>
          <w:rFonts w:asciiTheme="minorHAnsi" w:hAnsiTheme="minorHAnsi" w:cstheme="minorHAnsi"/>
        </w:rPr>
        <w:t>„</w:t>
      </w:r>
      <w:r w:rsidR="0086519A" w:rsidRPr="00846169">
        <w:rPr>
          <w:rFonts w:asciiTheme="minorHAnsi" w:hAnsiTheme="minorHAnsi" w:cstheme="minorHAnsi"/>
        </w:rPr>
        <w:t>Rozwój Przedsiębiorczości i I</w:t>
      </w:r>
      <w:r w:rsidRPr="00846169">
        <w:rPr>
          <w:rFonts w:asciiTheme="minorHAnsi" w:hAnsiTheme="minorHAnsi" w:cstheme="minorHAnsi"/>
        </w:rPr>
        <w:t>nnowacje</w:t>
      </w:r>
      <w:r w:rsidR="009351F0" w:rsidRPr="00846169">
        <w:rPr>
          <w:rFonts w:asciiTheme="minorHAnsi" w:hAnsiTheme="minorHAnsi" w:cstheme="minorHAnsi"/>
        </w:rPr>
        <w:t>”</w:t>
      </w:r>
      <w:r w:rsidRPr="00846169">
        <w:rPr>
          <w:rFonts w:asciiTheme="minorHAnsi" w:hAnsiTheme="minorHAnsi" w:cstheme="minorHAnsi"/>
        </w:rPr>
        <w:t xml:space="preserve"> finansowanego ze środków Norweskiego Mechanizmu Finansowego na lata 2014-2021 oraz Mechanizmu Finansowego Europejskiego Obszaru Gospodarczego 2014-2021.</w:t>
      </w:r>
    </w:p>
    <w:p w14:paraId="2619CE14" w14:textId="77777777" w:rsidR="004A4B78" w:rsidRPr="00846169" w:rsidRDefault="004A4B78" w:rsidP="0084616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846169">
        <w:rPr>
          <w:rFonts w:asciiTheme="minorHAnsi" w:hAnsiTheme="minorHAnsi" w:cstheme="minorHAnsi"/>
        </w:rPr>
        <w:t xml:space="preserve">Zakres usługi został opisany w </w:t>
      </w:r>
      <w:r w:rsidRPr="00846169">
        <w:rPr>
          <w:rFonts w:asciiTheme="minorHAnsi" w:hAnsiTheme="minorHAnsi" w:cstheme="minorHAnsi"/>
          <w:bCs/>
        </w:rPr>
        <w:t xml:space="preserve">Szczegółowym Opisie Przedmiotu Zamówienia (SOPZ), stanowiącym Załącznik Nr </w:t>
      </w:r>
      <w:r w:rsidR="00FF4450" w:rsidRPr="00846169">
        <w:rPr>
          <w:rFonts w:asciiTheme="minorHAnsi" w:hAnsiTheme="minorHAnsi" w:cstheme="minorHAnsi"/>
          <w:bCs/>
        </w:rPr>
        <w:t xml:space="preserve">1 </w:t>
      </w:r>
      <w:r w:rsidRPr="00846169">
        <w:rPr>
          <w:rFonts w:asciiTheme="minorHAnsi" w:hAnsiTheme="minorHAnsi" w:cstheme="minorHAnsi"/>
          <w:bCs/>
        </w:rPr>
        <w:t>do umowy.</w:t>
      </w:r>
    </w:p>
    <w:p w14:paraId="47039A33" w14:textId="77777777" w:rsidR="004A4B78" w:rsidRPr="00846169" w:rsidRDefault="004A4B78" w:rsidP="00846169">
      <w:pPr>
        <w:spacing w:line="276" w:lineRule="auto"/>
        <w:ind w:left="142"/>
        <w:jc w:val="both"/>
        <w:rPr>
          <w:rFonts w:asciiTheme="minorHAnsi" w:hAnsiTheme="minorHAnsi" w:cstheme="minorHAnsi"/>
          <w:b/>
        </w:rPr>
      </w:pPr>
    </w:p>
    <w:p w14:paraId="703F748F" w14:textId="77777777" w:rsidR="004A4B78" w:rsidRPr="00846169" w:rsidRDefault="004A4B78" w:rsidP="00846169">
      <w:pPr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t>§ 2 Termin wykonania umowy</w:t>
      </w:r>
    </w:p>
    <w:p w14:paraId="4D679094" w14:textId="31545D5F" w:rsidR="004A4B78" w:rsidRPr="003816BE" w:rsidRDefault="00846169" w:rsidP="003816BE">
      <w:pPr>
        <w:pStyle w:val="Akapitzlist"/>
        <w:numPr>
          <w:ilvl w:val="6"/>
          <w:numId w:val="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3816BE">
        <w:rPr>
          <w:rFonts w:asciiTheme="minorHAnsi" w:hAnsiTheme="minorHAnsi" w:cstheme="minorHAnsi"/>
          <w:bCs/>
        </w:rPr>
        <w:t xml:space="preserve">Umowa </w:t>
      </w:r>
      <w:r w:rsidR="004A4B78" w:rsidRPr="003816BE">
        <w:rPr>
          <w:rFonts w:asciiTheme="minorHAnsi" w:hAnsiTheme="minorHAnsi" w:cstheme="minorHAnsi"/>
          <w:bCs/>
        </w:rPr>
        <w:t xml:space="preserve">zostanie wykonana do </w:t>
      </w:r>
      <w:r w:rsidR="005A0D3F" w:rsidRPr="003816BE">
        <w:rPr>
          <w:rFonts w:asciiTheme="minorHAnsi" w:hAnsiTheme="minorHAnsi" w:cstheme="minorHAnsi"/>
        </w:rPr>
        <w:t>31 stycznia</w:t>
      </w:r>
      <w:r w:rsidR="004A4B78" w:rsidRPr="003816BE">
        <w:rPr>
          <w:rFonts w:asciiTheme="minorHAnsi" w:hAnsiTheme="minorHAnsi" w:cstheme="minorHAnsi"/>
        </w:rPr>
        <w:t xml:space="preserve"> </w:t>
      </w:r>
      <w:r w:rsidR="00F74889" w:rsidRPr="003816BE">
        <w:rPr>
          <w:rFonts w:asciiTheme="minorHAnsi" w:hAnsiTheme="minorHAnsi" w:cstheme="minorHAnsi"/>
        </w:rPr>
        <w:t>2021</w:t>
      </w:r>
      <w:r w:rsidR="004A4B78" w:rsidRPr="003816BE">
        <w:rPr>
          <w:rFonts w:asciiTheme="minorHAnsi" w:hAnsiTheme="minorHAnsi" w:cstheme="minorHAnsi"/>
        </w:rPr>
        <w:t xml:space="preserve"> r.,</w:t>
      </w:r>
      <w:r w:rsidR="004A4B78" w:rsidRPr="003816BE">
        <w:rPr>
          <w:rFonts w:asciiTheme="minorHAnsi" w:hAnsiTheme="minorHAnsi" w:cstheme="minorHAnsi"/>
          <w:b/>
          <w:bCs/>
        </w:rPr>
        <w:t xml:space="preserve"> </w:t>
      </w:r>
      <w:r w:rsidR="004A4B78" w:rsidRPr="003816BE">
        <w:rPr>
          <w:rFonts w:asciiTheme="minorHAnsi" w:hAnsiTheme="minorHAnsi" w:cstheme="minorHAnsi"/>
          <w:bCs/>
        </w:rPr>
        <w:t>z</w:t>
      </w:r>
      <w:r w:rsidR="004A4B78" w:rsidRPr="003816BE">
        <w:rPr>
          <w:rFonts w:asciiTheme="minorHAnsi" w:hAnsiTheme="minorHAnsi" w:cstheme="minorHAnsi"/>
        </w:rPr>
        <w:t xml:space="preserve"> uwzględnieniem terminów określonych w SOPZ dla poszczególnych usług i realizowanych w ich ramach zadań. </w:t>
      </w:r>
    </w:p>
    <w:p w14:paraId="192256B5" w14:textId="6407B52C" w:rsidR="004A4B78" w:rsidRDefault="003816BE" w:rsidP="003816BE">
      <w:pPr>
        <w:pStyle w:val="Akapitzlist"/>
        <w:numPr>
          <w:ilvl w:val="6"/>
          <w:numId w:val="5"/>
        </w:numPr>
        <w:spacing w:line="276" w:lineRule="auto"/>
        <w:ind w:left="28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Zamawiający zastrzega sobie możliwość zmiany terminów wydarzeń, jeżeli w związku </w:t>
      </w:r>
      <w:r>
        <w:rPr>
          <w:rFonts w:asciiTheme="minorHAnsi" w:hAnsiTheme="minorHAnsi" w:cstheme="minorHAnsi"/>
        </w:rPr>
        <w:br/>
        <w:t xml:space="preserve">z sytuacją epidemiczną ich organizacja w terminach wskazanych w SOPZ stanie się </w:t>
      </w:r>
      <w:r>
        <w:rPr>
          <w:rFonts w:asciiTheme="minorHAnsi" w:hAnsiTheme="minorHAnsi" w:cstheme="minorHAnsi"/>
        </w:rPr>
        <w:lastRenderedPageBreak/>
        <w:t xml:space="preserve">niemożliwa lub będzie utrudniona.  Dotyczy to również sytuacji niewielkiego zainteresowania uczestniczeniem w wydarzeniach spowodowanego tą sytuacją. </w:t>
      </w:r>
    </w:p>
    <w:p w14:paraId="55652888" w14:textId="77777777" w:rsidR="00D17C55" w:rsidRPr="00846169" w:rsidRDefault="00D17C55" w:rsidP="0084616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4D0CDE3" w14:textId="77777777" w:rsidR="004A4B78" w:rsidRPr="00846169" w:rsidRDefault="004A4B78" w:rsidP="00846169">
      <w:pPr>
        <w:spacing w:line="276" w:lineRule="auto"/>
        <w:ind w:left="142" w:firstLine="142"/>
        <w:jc w:val="center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t>§ 3 Obowiązki Wykonawcy</w:t>
      </w:r>
    </w:p>
    <w:p w14:paraId="79774731" w14:textId="77777777" w:rsidR="004A4B78" w:rsidRPr="00846169" w:rsidRDefault="004A4B78" w:rsidP="00846169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Wykonawca będzie realizował umowę z zachowaniem należytej staranności, zgodnie </w:t>
      </w:r>
      <w:r w:rsidRPr="00846169">
        <w:rPr>
          <w:rFonts w:asciiTheme="minorHAnsi" w:hAnsiTheme="minorHAnsi" w:cstheme="minorHAnsi"/>
        </w:rPr>
        <w:br/>
        <w:t>SOP</w:t>
      </w:r>
      <w:r w:rsidRPr="00846169">
        <w:rPr>
          <w:rFonts w:asciiTheme="minorHAnsi" w:hAnsiTheme="minorHAnsi" w:cstheme="minorHAnsi"/>
          <w:bCs/>
        </w:rPr>
        <w:t>Z</w:t>
      </w:r>
      <w:r w:rsidR="00CA5224" w:rsidRPr="00846169">
        <w:rPr>
          <w:rFonts w:asciiTheme="minorHAnsi" w:hAnsiTheme="minorHAnsi" w:cstheme="minorHAnsi"/>
          <w:bCs/>
        </w:rPr>
        <w:t>, Ofertą stanowiącą Załącznik nr 2 do umowy</w:t>
      </w:r>
      <w:r w:rsidRPr="00846169">
        <w:rPr>
          <w:rFonts w:asciiTheme="minorHAnsi" w:hAnsiTheme="minorHAnsi" w:cstheme="minorHAnsi"/>
        </w:rPr>
        <w:t>.</w:t>
      </w:r>
    </w:p>
    <w:p w14:paraId="6FF318CF" w14:textId="77777777" w:rsidR="004A4B78" w:rsidRPr="00846169" w:rsidRDefault="004A4B78" w:rsidP="00D17C55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nie ma prawa do wykonywania zobowiązań określonych w umowie przez osoby zatrudnione przez Zamawiającego, pod rygorem odstąpienia przez Zamawiającego od umowy na podstawie §</w:t>
      </w:r>
      <w:r w:rsidR="00D17C55">
        <w:rPr>
          <w:rFonts w:asciiTheme="minorHAnsi" w:hAnsiTheme="minorHAnsi" w:cstheme="minorHAnsi"/>
        </w:rPr>
        <w:t xml:space="preserve"> 6</w:t>
      </w:r>
      <w:r w:rsidRPr="00846169">
        <w:rPr>
          <w:rFonts w:asciiTheme="minorHAnsi" w:hAnsiTheme="minorHAnsi" w:cstheme="minorHAnsi"/>
        </w:rPr>
        <w:t xml:space="preserve"> ust. 1 pkt </w:t>
      </w:r>
      <w:r w:rsidR="00D17C55">
        <w:rPr>
          <w:rFonts w:asciiTheme="minorHAnsi" w:hAnsiTheme="minorHAnsi" w:cstheme="minorHAnsi"/>
        </w:rPr>
        <w:t>3</w:t>
      </w:r>
      <w:r w:rsidRPr="00846169">
        <w:rPr>
          <w:rFonts w:asciiTheme="minorHAnsi" w:hAnsiTheme="minorHAnsi" w:cstheme="minorHAnsi"/>
        </w:rPr>
        <w:t>.</w:t>
      </w:r>
    </w:p>
    <w:p w14:paraId="5C0BC0B2" w14:textId="77777777" w:rsidR="00D67891" w:rsidRPr="00846169" w:rsidRDefault="00D67891" w:rsidP="00D17C55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zobowiązuje się do prowadzenia wszelkiej dokumentacji, w tym dokumentacji księgowej, związanej z wykonywaniem umowy.</w:t>
      </w:r>
    </w:p>
    <w:p w14:paraId="49EC6479" w14:textId="77777777" w:rsidR="00D67891" w:rsidRPr="00846169" w:rsidRDefault="00D67891" w:rsidP="00D17C55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Wykonawca będzie prowadzić wyodrębnioną ewidencję księgową dotyczącą wykonywania </w:t>
      </w:r>
      <w:r w:rsidRPr="00D17C55">
        <w:rPr>
          <w:rFonts w:asciiTheme="minorHAnsi" w:hAnsiTheme="minorHAnsi" w:cstheme="minorHAnsi"/>
        </w:rPr>
        <w:t>umowy</w:t>
      </w:r>
      <w:r w:rsidRPr="00846169">
        <w:rPr>
          <w:rFonts w:asciiTheme="minorHAnsi" w:hAnsiTheme="minorHAnsi" w:cstheme="minorHAnsi"/>
        </w:rPr>
        <w:t xml:space="preserve"> zgodnie z obowiązującymi przepisami prawa.</w:t>
      </w:r>
    </w:p>
    <w:p w14:paraId="0CD760CF" w14:textId="77777777" w:rsidR="009A4EB1" w:rsidRPr="00846169" w:rsidRDefault="009A4EB1" w:rsidP="00D17C55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zobowiązuje się do prowadzenia oraz przechowywania dokumentacji do dnia 31 grudnia 2024 r., w tym księgowej, związanej z wykonywaniem umowy.</w:t>
      </w:r>
    </w:p>
    <w:p w14:paraId="3DA9996D" w14:textId="77777777" w:rsidR="009A4EB1" w:rsidRPr="00846169" w:rsidRDefault="009A4EB1" w:rsidP="00D17C55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Wykonawcy nie przysługuje dodatkowe wynagrodzenie z tytułu przechowywania dokumentacji związanej z realizacją umowy.</w:t>
      </w:r>
    </w:p>
    <w:p w14:paraId="2E6FB53A" w14:textId="77777777" w:rsidR="009A4EB1" w:rsidRPr="00846169" w:rsidRDefault="009A4EB1" w:rsidP="00D17C55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zapewni Zamawiającemu lub innym uprawnionym podmiotom, na podstawie odrębnych przepisów lub upoważnień, pełny wgląd we wszystkie dokumenty związane z wykonywaniem umowy.</w:t>
      </w:r>
    </w:p>
    <w:p w14:paraId="0E88489E" w14:textId="77777777" w:rsidR="00D67891" w:rsidRPr="00D67891" w:rsidRDefault="00D67891" w:rsidP="00846169">
      <w:pPr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lang w:eastAsia="en-US" w:bidi="en-US"/>
        </w:rPr>
      </w:pPr>
      <w:r w:rsidRPr="00846169">
        <w:rPr>
          <w:rFonts w:asciiTheme="minorHAnsi" w:hAnsiTheme="minorHAnsi" w:cstheme="minorHAnsi"/>
        </w:rPr>
        <w:t>Wykonawca zobowiązuje się poddać kontroli prowadzonej przez Zamawiającego, a także wskazanego przez Zamawiającego audytora oraz inne uprawnione podmioty, w zakresie prawidłowości wykonywania niniejszej umowy</w:t>
      </w:r>
      <w:r>
        <w:rPr>
          <w:rFonts w:asciiTheme="minorHAnsi" w:hAnsiTheme="minorHAnsi" w:cstheme="minorHAnsi"/>
        </w:rPr>
        <w:t>.</w:t>
      </w:r>
    </w:p>
    <w:p w14:paraId="1D568102" w14:textId="77777777" w:rsidR="00D67891" w:rsidRPr="00846169" w:rsidRDefault="00D67891" w:rsidP="00D67891">
      <w:pPr>
        <w:widowControl w:val="0"/>
        <w:numPr>
          <w:ilvl w:val="0"/>
          <w:numId w:val="1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 przypadku kontroli, o której mowa w ust. </w:t>
      </w:r>
      <w:r w:rsidR="00D17C55">
        <w:rPr>
          <w:rFonts w:asciiTheme="minorHAnsi" w:hAnsiTheme="minorHAnsi" w:cstheme="minorHAnsi"/>
        </w:rPr>
        <w:t>8</w:t>
      </w:r>
      <w:r w:rsidRPr="00846169">
        <w:rPr>
          <w:rFonts w:asciiTheme="minorHAnsi" w:hAnsiTheme="minorHAnsi" w:cstheme="minorHAnsi"/>
        </w:rPr>
        <w:t>, Wykonawca udostępni kontrolującym wgląd w dokumenty, w tym dokumenty finansowe oraz dokumenty elektroniczne, związane z wykonywaniem umowy.</w:t>
      </w:r>
    </w:p>
    <w:p w14:paraId="1A9FF8A1" w14:textId="77777777" w:rsidR="00D67891" w:rsidRPr="00846169" w:rsidRDefault="00D67891" w:rsidP="00D67891">
      <w:pPr>
        <w:widowControl w:val="0"/>
        <w:numPr>
          <w:ilvl w:val="0"/>
          <w:numId w:val="1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bCs/>
        </w:rPr>
      </w:pPr>
      <w:r w:rsidRPr="00846169">
        <w:rPr>
          <w:rFonts w:asciiTheme="minorHAnsi" w:hAnsiTheme="minorHAnsi" w:cstheme="minorHAnsi"/>
        </w:rPr>
        <w:t>Prawo kontroli przysługuje uprawnionym podmiotom zarówno w siedzibie Wykonawcy, jak i w miejscu wykonywania umowy lub innym miejscu związanym z wykonywaniem umowy oraz po jej zakończeniu do 31 grudnia 2024 r.</w:t>
      </w:r>
    </w:p>
    <w:p w14:paraId="0611F63C" w14:textId="77777777" w:rsidR="009A4EB1" w:rsidRPr="00846169" w:rsidRDefault="009A4EB1" w:rsidP="00846169">
      <w:pPr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lang w:eastAsia="en-US" w:bidi="en-US"/>
        </w:rPr>
      </w:pPr>
      <w:r w:rsidRPr="00846169">
        <w:rPr>
          <w:rFonts w:asciiTheme="minorHAnsi" w:eastAsia="Calibri" w:hAnsiTheme="minorHAnsi" w:cstheme="minorHAnsi"/>
          <w:color w:val="000000"/>
          <w:lang w:eastAsia="en-US" w:bidi="en-US"/>
        </w:rPr>
        <w:t>Na każdym etapie realizacji przedmiotu zamówienia Wykonawca jest zobowiązany do respektowania zasady równych szans i niedyskryminacji ze względu na rasę, płeć, pochodzenie, wiek, stopień sprawności, orientację seksualną, religię oraz światopogląd.</w:t>
      </w:r>
    </w:p>
    <w:p w14:paraId="7A2002AE" w14:textId="77777777" w:rsidR="009A4EB1" w:rsidRPr="00846169" w:rsidRDefault="009A4EB1" w:rsidP="00846169">
      <w:pPr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lang w:eastAsia="en-US" w:bidi="en-US"/>
        </w:rPr>
      </w:pPr>
      <w:r w:rsidRPr="00846169">
        <w:rPr>
          <w:rFonts w:asciiTheme="minorHAnsi" w:hAnsiTheme="minorHAnsi" w:cstheme="minorHAnsi"/>
          <w:color w:val="000000"/>
        </w:rPr>
        <w:t>Wykonawca</w:t>
      </w:r>
      <w:r w:rsidRPr="00846169">
        <w:rPr>
          <w:rFonts w:asciiTheme="minorHAnsi" w:hAnsiTheme="minorHAnsi" w:cstheme="minorHAnsi"/>
        </w:rPr>
        <w:t xml:space="preserve"> ponosi pełną odpowiedzialność za ogólną i techniczną kontrolę nad wykonaniem usług.</w:t>
      </w:r>
    </w:p>
    <w:p w14:paraId="3913D7D4" w14:textId="77777777" w:rsidR="00D17C55" w:rsidRDefault="00D17C55" w:rsidP="0084616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94BBB5A" w14:textId="77777777" w:rsidR="004A4B78" w:rsidRPr="00846169" w:rsidRDefault="004A4B78" w:rsidP="00846169">
      <w:pPr>
        <w:spacing w:line="276" w:lineRule="auto"/>
        <w:jc w:val="center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  <w:b/>
          <w:bCs/>
        </w:rPr>
        <w:t xml:space="preserve">§ </w:t>
      </w:r>
      <w:r w:rsidR="00D17C55">
        <w:rPr>
          <w:rFonts w:asciiTheme="minorHAnsi" w:hAnsiTheme="minorHAnsi" w:cstheme="minorHAnsi"/>
          <w:b/>
          <w:bCs/>
        </w:rPr>
        <w:t>4</w:t>
      </w:r>
      <w:r w:rsidR="00A9212F" w:rsidRPr="00846169">
        <w:rPr>
          <w:rFonts w:asciiTheme="minorHAnsi" w:hAnsiTheme="minorHAnsi" w:cstheme="minorHAnsi"/>
          <w:b/>
        </w:rPr>
        <w:t xml:space="preserve"> </w:t>
      </w:r>
      <w:r w:rsidRPr="00846169">
        <w:rPr>
          <w:rFonts w:asciiTheme="minorHAnsi" w:hAnsiTheme="minorHAnsi" w:cstheme="minorHAnsi"/>
          <w:b/>
        </w:rPr>
        <w:t>Wynagrodzenie</w:t>
      </w:r>
    </w:p>
    <w:p w14:paraId="795F55A4" w14:textId="77777777" w:rsidR="004A4B78" w:rsidRPr="00846169" w:rsidRDefault="004A4B78" w:rsidP="0084616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Zamawiający zapłaci za wykonanie przedmiotu umowy wynagrodzenie w wysokości nie większej niż </w:t>
      </w:r>
      <w:r w:rsidRPr="00846169">
        <w:rPr>
          <w:rFonts w:asciiTheme="minorHAnsi" w:hAnsiTheme="minorHAnsi" w:cstheme="minorHAnsi"/>
          <w:b/>
        </w:rPr>
        <w:t>………..</w:t>
      </w:r>
      <w:r w:rsidRPr="00846169">
        <w:rPr>
          <w:rFonts w:asciiTheme="minorHAnsi" w:hAnsiTheme="minorHAnsi" w:cstheme="minorHAnsi"/>
        </w:rPr>
        <w:t xml:space="preserve"> (słownie: ……) złotych brutto, </w:t>
      </w:r>
      <w:r w:rsidR="003E0866">
        <w:rPr>
          <w:rFonts w:asciiTheme="minorHAnsi" w:hAnsiTheme="minorHAnsi" w:cstheme="minorHAnsi"/>
        </w:rPr>
        <w:t>w tym wynagrodzenie za przeniesienie  autorskich prawa majątkowych oraz zakup licencji</w:t>
      </w:r>
      <w:r w:rsidR="00315066">
        <w:rPr>
          <w:rFonts w:asciiTheme="minorHAnsi" w:hAnsiTheme="minorHAnsi" w:cstheme="minorHAnsi"/>
        </w:rPr>
        <w:t xml:space="preserve"> na korzystanie z platformy internetowej</w:t>
      </w:r>
      <w:r w:rsidR="003E0866">
        <w:rPr>
          <w:rFonts w:asciiTheme="minorHAnsi" w:hAnsiTheme="minorHAnsi" w:cstheme="minorHAnsi"/>
        </w:rPr>
        <w:t xml:space="preserve">, </w:t>
      </w:r>
      <w:r w:rsidRPr="00846169">
        <w:rPr>
          <w:rFonts w:asciiTheme="minorHAnsi" w:hAnsiTheme="minorHAnsi" w:cstheme="minorHAnsi"/>
        </w:rPr>
        <w:t xml:space="preserve">zgodnie z Ofertą. </w:t>
      </w:r>
    </w:p>
    <w:p w14:paraId="59656EA3" w14:textId="77777777" w:rsidR="004A4B78" w:rsidRPr="00846169" w:rsidRDefault="004A4B78" w:rsidP="0084616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Wynagrodzenie, o którym mowa w ust. 1, zawiera wszystkie koszty związane </w:t>
      </w:r>
      <w:r w:rsidRPr="00846169">
        <w:rPr>
          <w:rFonts w:asciiTheme="minorHAnsi" w:hAnsiTheme="minorHAnsi" w:cstheme="minorHAnsi"/>
        </w:rPr>
        <w:br/>
        <w:t>z realizacją umowy.</w:t>
      </w:r>
    </w:p>
    <w:p w14:paraId="23523903" w14:textId="77777777" w:rsidR="004A4B78" w:rsidRPr="00D11414" w:rsidRDefault="004A4B78" w:rsidP="0084616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lastRenderedPageBreak/>
        <w:t xml:space="preserve">Zamawiający zapłaci za faktycznie zrealizowane </w:t>
      </w:r>
      <w:r w:rsidR="0078743E" w:rsidRPr="00846169">
        <w:rPr>
          <w:rFonts w:asciiTheme="minorHAnsi" w:hAnsiTheme="minorHAnsi" w:cstheme="minorHAnsi"/>
        </w:rPr>
        <w:t xml:space="preserve">i przyjęte przez Zamawiającego </w:t>
      </w:r>
      <w:r w:rsidRPr="00846169">
        <w:rPr>
          <w:rFonts w:asciiTheme="minorHAnsi" w:hAnsiTheme="minorHAnsi" w:cstheme="minorHAnsi"/>
        </w:rPr>
        <w:t>usługi na podstawie cen za te usługi określone w Ofercie</w:t>
      </w:r>
      <w:r w:rsidR="0078743E" w:rsidRPr="00846169">
        <w:rPr>
          <w:rFonts w:asciiTheme="minorHAnsi" w:hAnsiTheme="minorHAnsi" w:cstheme="minorHAnsi"/>
        </w:rPr>
        <w:t xml:space="preserve">. W przypadku niewykorzystania łącznej kwoty wynagrodzenia, o której mowa w ust. 1, Wykonawcy nie przysługują roszczenia z tytułu niewykorzystanej kwoty. </w:t>
      </w:r>
      <w:r w:rsidR="0078743E" w:rsidRPr="00846169">
        <w:rPr>
          <w:rFonts w:asciiTheme="minorHAnsi" w:hAnsiTheme="minorHAnsi" w:cstheme="minorHAnsi"/>
          <w:iCs/>
        </w:rPr>
        <w:t>Zamawiający zastrzega sobie prawo do rezygnacji z pr</w:t>
      </w:r>
      <w:r w:rsidR="007B5F7F" w:rsidRPr="00846169">
        <w:rPr>
          <w:rFonts w:asciiTheme="minorHAnsi" w:hAnsiTheme="minorHAnsi" w:cstheme="minorHAnsi"/>
          <w:iCs/>
        </w:rPr>
        <w:t>ac w zakresie nie większym niż 3</w:t>
      </w:r>
      <w:r w:rsidR="0021148F" w:rsidRPr="00846169">
        <w:rPr>
          <w:rFonts w:asciiTheme="minorHAnsi" w:hAnsiTheme="minorHAnsi" w:cstheme="minorHAnsi"/>
          <w:iCs/>
        </w:rPr>
        <w:t>5</w:t>
      </w:r>
      <w:r w:rsidR="00B52D78" w:rsidRPr="00846169">
        <w:rPr>
          <w:rFonts w:asciiTheme="minorHAnsi" w:hAnsiTheme="minorHAnsi" w:cstheme="minorHAnsi"/>
          <w:iCs/>
        </w:rPr>
        <w:t>%</w:t>
      </w:r>
      <w:r w:rsidR="0078743E" w:rsidRPr="00846169">
        <w:rPr>
          <w:rFonts w:asciiTheme="minorHAnsi" w:hAnsiTheme="minorHAnsi" w:cstheme="minorHAnsi"/>
          <w:iCs/>
        </w:rPr>
        <w:t xml:space="preserve"> łącznej</w:t>
      </w:r>
      <w:r w:rsidR="0078743E" w:rsidRPr="00846169">
        <w:rPr>
          <w:rFonts w:asciiTheme="minorHAnsi" w:hAnsiTheme="minorHAnsi" w:cstheme="minorHAnsi"/>
        </w:rPr>
        <w:t xml:space="preserve"> </w:t>
      </w:r>
      <w:r w:rsidR="0078743E" w:rsidRPr="00846169">
        <w:rPr>
          <w:rFonts w:asciiTheme="minorHAnsi" w:hAnsiTheme="minorHAnsi" w:cstheme="minorHAnsi"/>
          <w:iCs/>
        </w:rPr>
        <w:t xml:space="preserve">kwoty wynagrodzenia, o której </w:t>
      </w:r>
      <w:r w:rsidR="0078743E" w:rsidRPr="00D11414">
        <w:rPr>
          <w:rFonts w:asciiTheme="minorHAnsi" w:hAnsiTheme="minorHAnsi" w:cstheme="minorHAnsi"/>
          <w:iCs/>
        </w:rPr>
        <w:t>mowa w ust.</w:t>
      </w:r>
      <w:r w:rsidR="007B5F7F" w:rsidRPr="00D11414">
        <w:rPr>
          <w:rFonts w:asciiTheme="minorHAnsi" w:hAnsiTheme="minorHAnsi" w:cstheme="minorHAnsi"/>
          <w:iCs/>
        </w:rPr>
        <w:t xml:space="preserve"> 1</w:t>
      </w:r>
      <w:r w:rsidRPr="00D11414">
        <w:rPr>
          <w:rFonts w:asciiTheme="minorHAnsi" w:hAnsiTheme="minorHAnsi" w:cstheme="minorHAnsi"/>
        </w:rPr>
        <w:t>.</w:t>
      </w:r>
    </w:p>
    <w:p w14:paraId="2461DABE" w14:textId="74C88BAB" w:rsidR="009A4EB1" w:rsidRPr="00D11414" w:rsidRDefault="009A4EB1" w:rsidP="0084616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D11414">
        <w:rPr>
          <w:rFonts w:asciiTheme="minorHAnsi" w:hAnsiTheme="minorHAnsi" w:cstheme="minorHAnsi"/>
        </w:rPr>
        <w:t>Wynagrodzenie wypłac</w:t>
      </w:r>
      <w:r w:rsidR="003642C3" w:rsidRPr="00D11414">
        <w:rPr>
          <w:rFonts w:asciiTheme="minorHAnsi" w:hAnsiTheme="minorHAnsi" w:cstheme="minorHAnsi"/>
        </w:rPr>
        <w:t>o</w:t>
      </w:r>
      <w:r w:rsidR="00AA0AAA" w:rsidRPr="00D11414">
        <w:rPr>
          <w:rFonts w:asciiTheme="minorHAnsi" w:hAnsiTheme="minorHAnsi" w:cstheme="minorHAnsi"/>
        </w:rPr>
        <w:t>ne zostanie na podstawie faktur</w:t>
      </w:r>
      <w:r w:rsidRPr="00D11414">
        <w:rPr>
          <w:rFonts w:asciiTheme="minorHAnsi" w:hAnsiTheme="minorHAnsi" w:cstheme="minorHAnsi"/>
        </w:rPr>
        <w:t>. Faktur</w:t>
      </w:r>
      <w:r w:rsidR="007B5F7F" w:rsidRPr="00D11414">
        <w:rPr>
          <w:rFonts w:asciiTheme="minorHAnsi" w:hAnsiTheme="minorHAnsi" w:cstheme="minorHAnsi"/>
        </w:rPr>
        <w:t>a</w:t>
      </w:r>
      <w:r w:rsidRPr="00D11414">
        <w:rPr>
          <w:rFonts w:asciiTheme="minorHAnsi" w:hAnsiTheme="minorHAnsi" w:cstheme="minorHAnsi"/>
        </w:rPr>
        <w:t xml:space="preserve"> zostan</w:t>
      </w:r>
      <w:r w:rsidR="007B5F7F" w:rsidRPr="00D11414">
        <w:rPr>
          <w:rFonts w:asciiTheme="minorHAnsi" w:hAnsiTheme="minorHAnsi" w:cstheme="minorHAnsi"/>
        </w:rPr>
        <w:t>ie</w:t>
      </w:r>
      <w:r w:rsidRPr="00D11414">
        <w:rPr>
          <w:rFonts w:asciiTheme="minorHAnsi" w:hAnsiTheme="minorHAnsi" w:cstheme="minorHAnsi"/>
        </w:rPr>
        <w:t xml:space="preserve"> wystawion</w:t>
      </w:r>
      <w:r w:rsidR="007B5F7F" w:rsidRPr="00D11414">
        <w:rPr>
          <w:rFonts w:asciiTheme="minorHAnsi" w:hAnsiTheme="minorHAnsi" w:cstheme="minorHAnsi"/>
        </w:rPr>
        <w:t>a</w:t>
      </w:r>
      <w:r w:rsidR="00B062B1" w:rsidRPr="00D11414">
        <w:rPr>
          <w:rFonts w:asciiTheme="minorHAnsi" w:hAnsiTheme="minorHAnsi" w:cstheme="minorHAnsi"/>
        </w:rPr>
        <w:t xml:space="preserve"> za każde wydarzenie</w:t>
      </w:r>
      <w:r w:rsidR="00AA0AAA" w:rsidRPr="00D11414">
        <w:rPr>
          <w:rFonts w:asciiTheme="minorHAnsi" w:hAnsiTheme="minorHAnsi" w:cstheme="minorHAnsi"/>
        </w:rPr>
        <w:t xml:space="preserve"> </w:t>
      </w:r>
      <w:r w:rsidRPr="00D11414">
        <w:rPr>
          <w:rFonts w:asciiTheme="minorHAnsi" w:hAnsiTheme="minorHAnsi" w:cstheme="minorHAnsi"/>
        </w:rPr>
        <w:t xml:space="preserve">po podpisaniu </w:t>
      </w:r>
      <w:r w:rsidR="00A5038E" w:rsidRPr="00D11414">
        <w:rPr>
          <w:rFonts w:asciiTheme="minorHAnsi" w:hAnsiTheme="minorHAnsi" w:cstheme="minorHAnsi"/>
        </w:rPr>
        <w:t>przez Zamawiającego</w:t>
      </w:r>
      <w:r w:rsidRPr="00D11414">
        <w:rPr>
          <w:rFonts w:asciiTheme="minorHAnsi" w:hAnsiTheme="minorHAnsi" w:cstheme="minorHAnsi"/>
        </w:rPr>
        <w:t xml:space="preserve"> </w:t>
      </w:r>
      <w:r w:rsidR="00C30830" w:rsidRPr="00D11414">
        <w:rPr>
          <w:rFonts w:asciiTheme="minorHAnsi" w:hAnsiTheme="minorHAnsi" w:cstheme="minorHAnsi"/>
        </w:rPr>
        <w:t>Protokołu</w:t>
      </w:r>
      <w:r w:rsidR="00434F5A" w:rsidRPr="00D11414">
        <w:rPr>
          <w:rFonts w:asciiTheme="minorHAnsi" w:hAnsiTheme="minorHAnsi" w:cstheme="minorHAnsi"/>
        </w:rPr>
        <w:t xml:space="preserve"> </w:t>
      </w:r>
      <w:r w:rsidR="008A3265" w:rsidRPr="00D11414">
        <w:rPr>
          <w:rFonts w:asciiTheme="minorHAnsi" w:hAnsiTheme="minorHAnsi" w:cstheme="minorHAnsi"/>
        </w:rPr>
        <w:t>odbioru</w:t>
      </w:r>
      <w:r w:rsidR="00A5038E" w:rsidRPr="00D11414">
        <w:rPr>
          <w:rFonts w:asciiTheme="minorHAnsi" w:hAnsiTheme="minorHAnsi" w:cstheme="minorHAnsi"/>
        </w:rPr>
        <w:t>,</w:t>
      </w:r>
      <w:r w:rsidR="004258F2" w:rsidRPr="00D11414">
        <w:rPr>
          <w:rFonts w:asciiTheme="minorHAnsi" w:hAnsiTheme="minorHAnsi" w:cstheme="minorHAnsi"/>
        </w:rPr>
        <w:t xml:space="preserve"> którego wzór stanowi Załącznik nr 3 do umowy. </w:t>
      </w:r>
    </w:p>
    <w:p w14:paraId="59117CC5" w14:textId="77777777" w:rsidR="007B5F7F" w:rsidRPr="00846169" w:rsidRDefault="004A4B78" w:rsidP="0084616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Wynagrodzenie będzie płatne w terminie </w:t>
      </w:r>
      <w:r w:rsidR="00BC5D17" w:rsidRPr="00846169">
        <w:rPr>
          <w:rFonts w:asciiTheme="minorHAnsi" w:hAnsiTheme="minorHAnsi" w:cstheme="minorHAnsi"/>
        </w:rPr>
        <w:t>21 </w:t>
      </w:r>
      <w:r w:rsidRPr="00846169">
        <w:rPr>
          <w:rFonts w:asciiTheme="minorHAnsi" w:hAnsiTheme="minorHAnsi" w:cstheme="minorHAnsi"/>
        </w:rPr>
        <w:t>dni od dnia otrzymania przez</w:t>
      </w:r>
      <w:r w:rsidR="007B5837" w:rsidRPr="00846169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>Zama</w:t>
      </w:r>
      <w:r w:rsidR="007F7836" w:rsidRPr="00846169">
        <w:rPr>
          <w:rFonts w:asciiTheme="minorHAnsi" w:hAnsiTheme="minorHAnsi" w:cstheme="minorHAnsi"/>
        </w:rPr>
        <w:t xml:space="preserve">wiającego prawidłowo </w:t>
      </w:r>
      <w:r w:rsidR="007B5F7F" w:rsidRPr="00846169">
        <w:rPr>
          <w:rFonts w:asciiTheme="minorHAnsi" w:hAnsiTheme="minorHAnsi" w:cstheme="minorHAnsi"/>
        </w:rPr>
        <w:t xml:space="preserve">wystawionej </w:t>
      </w:r>
      <w:r w:rsidR="007F7836" w:rsidRPr="00846169">
        <w:rPr>
          <w:rFonts w:asciiTheme="minorHAnsi" w:hAnsiTheme="minorHAnsi" w:cstheme="minorHAnsi"/>
        </w:rPr>
        <w:t>faktur</w:t>
      </w:r>
      <w:r w:rsidR="007B5F7F" w:rsidRPr="00846169">
        <w:rPr>
          <w:rFonts w:asciiTheme="minorHAnsi" w:hAnsiTheme="minorHAnsi" w:cstheme="minorHAnsi"/>
        </w:rPr>
        <w:t>y</w:t>
      </w:r>
      <w:r w:rsidRPr="00846169">
        <w:rPr>
          <w:rFonts w:asciiTheme="minorHAnsi" w:hAnsiTheme="minorHAnsi" w:cstheme="minorHAnsi"/>
        </w:rPr>
        <w:t xml:space="preserve"> (</w:t>
      </w:r>
      <w:r w:rsidRPr="00846169">
        <w:rPr>
          <w:rFonts w:asciiTheme="minorHAnsi" w:hAnsiTheme="minorHAnsi" w:cstheme="minorHAnsi"/>
          <w:i/>
        </w:rPr>
        <w:t>pod pojęciem „prawidłowo” Zamawiający rozumie zawarcie wszystkich elementów faktury wymaganych przez</w:t>
      </w:r>
      <w:r w:rsidR="007B5837" w:rsidRPr="00846169">
        <w:rPr>
          <w:rFonts w:asciiTheme="minorHAnsi" w:hAnsiTheme="minorHAnsi" w:cstheme="minorHAnsi"/>
          <w:i/>
        </w:rPr>
        <w:t xml:space="preserve"> </w:t>
      </w:r>
      <w:r w:rsidRPr="00846169">
        <w:rPr>
          <w:rFonts w:asciiTheme="minorHAnsi" w:hAnsiTheme="minorHAnsi" w:cstheme="minorHAnsi"/>
          <w:i/>
        </w:rPr>
        <w:t>obowiązujące przepisy prawa w tym zakresie</w:t>
      </w:r>
      <w:r w:rsidR="007B5F7F" w:rsidRPr="00846169">
        <w:rPr>
          <w:rFonts w:asciiTheme="minorHAnsi" w:hAnsiTheme="minorHAnsi" w:cstheme="minorHAnsi"/>
          <w:i/>
        </w:rPr>
        <w:t>, jak również takie dane jak kwota, dane Zamawiającego, na</w:t>
      </w:r>
      <w:r w:rsidR="003642C3" w:rsidRPr="00846169">
        <w:rPr>
          <w:rFonts w:asciiTheme="minorHAnsi" w:hAnsiTheme="minorHAnsi" w:cstheme="minorHAnsi"/>
          <w:i/>
        </w:rPr>
        <w:t>z</w:t>
      </w:r>
      <w:r w:rsidR="007B5F7F" w:rsidRPr="00846169">
        <w:rPr>
          <w:rFonts w:asciiTheme="minorHAnsi" w:hAnsiTheme="minorHAnsi" w:cstheme="minorHAnsi"/>
          <w:i/>
        </w:rPr>
        <w:t>wa usługi itp.</w:t>
      </w:r>
      <w:r w:rsidRPr="00846169">
        <w:rPr>
          <w:rFonts w:asciiTheme="minorHAnsi" w:hAnsiTheme="minorHAnsi" w:cstheme="minorHAnsi"/>
        </w:rPr>
        <w:t>), przelewem na rachunek bankowy wskazany na fakturze.</w:t>
      </w:r>
    </w:p>
    <w:p w14:paraId="0EEC71ED" w14:textId="77777777" w:rsidR="004A4B78" w:rsidRPr="00846169" w:rsidRDefault="007B5F7F" w:rsidP="0084616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  <w:lang w:eastAsia="ar-SA"/>
        </w:rPr>
        <w:t>P</w:t>
      </w:r>
      <w:r w:rsidRPr="00846169">
        <w:rPr>
          <w:rFonts w:asciiTheme="minorHAnsi" w:hAnsiTheme="minorHAnsi" w:cstheme="minorHAnsi"/>
        </w:rPr>
        <w:t xml:space="preserve">łatności dokonuje się w złotych polskich. </w:t>
      </w:r>
      <w:r w:rsidR="004A4B78" w:rsidRPr="00846169">
        <w:rPr>
          <w:rFonts w:asciiTheme="minorHAnsi" w:hAnsiTheme="minorHAnsi" w:cstheme="minorHAnsi"/>
        </w:rPr>
        <w:t>Za dzień zapłaty Strony uznają dzień obciążenia rachunku bankowego Zamawiającego.</w:t>
      </w:r>
    </w:p>
    <w:p w14:paraId="1FDB5B34" w14:textId="77777777" w:rsidR="004A4B78" w:rsidRPr="00846169" w:rsidRDefault="004A4B78" w:rsidP="0084616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Faktur</w:t>
      </w:r>
      <w:r w:rsidR="00A5038E" w:rsidRPr="00846169">
        <w:rPr>
          <w:rFonts w:asciiTheme="minorHAnsi" w:hAnsiTheme="minorHAnsi" w:cstheme="minorHAnsi"/>
        </w:rPr>
        <w:t>y</w:t>
      </w:r>
      <w:r w:rsidRPr="00846169">
        <w:rPr>
          <w:rFonts w:asciiTheme="minorHAnsi" w:hAnsiTheme="minorHAnsi" w:cstheme="minorHAnsi"/>
        </w:rPr>
        <w:t xml:space="preserve"> </w:t>
      </w:r>
      <w:r w:rsidR="00A5038E" w:rsidRPr="00846169">
        <w:rPr>
          <w:rFonts w:asciiTheme="minorHAnsi" w:hAnsiTheme="minorHAnsi" w:cstheme="minorHAnsi"/>
        </w:rPr>
        <w:t xml:space="preserve">będą </w:t>
      </w:r>
      <w:r w:rsidRPr="00846169">
        <w:rPr>
          <w:rFonts w:asciiTheme="minorHAnsi" w:hAnsiTheme="minorHAnsi" w:cstheme="minorHAnsi"/>
        </w:rPr>
        <w:t>wystawion</w:t>
      </w:r>
      <w:r w:rsidR="00A5038E" w:rsidRPr="00846169">
        <w:rPr>
          <w:rFonts w:asciiTheme="minorHAnsi" w:hAnsiTheme="minorHAnsi" w:cstheme="minorHAnsi"/>
        </w:rPr>
        <w:t>e</w:t>
      </w:r>
      <w:r w:rsidRPr="00846169">
        <w:rPr>
          <w:rFonts w:asciiTheme="minorHAnsi" w:hAnsiTheme="minorHAnsi" w:cstheme="minorHAnsi"/>
        </w:rPr>
        <w:t xml:space="preserve"> na:</w:t>
      </w:r>
    </w:p>
    <w:p w14:paraId="3D46A605" w14:textId="77777777" w:rsidR="004A4B78" w:rsidRPr="00846169" w:rsidRDefault="004A4B78" w:rsidP="00846169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Polska Agencja Rozwoju Przedsiębiorczości</w:t>
      </w:r>
    </w:p>
    <w:p w14:paraId="5A5BD645" w14:textId="77777777" w:rsidR="004A4B78" w:rsidRPr="00846169" w:rsidRDefault="004A4B78" w:rsidP="00846169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ul. Pańska 81/83</w:t>
      </w:r>
    </w:p>
    <w:p w14:paraId="103807B6" w14:textId="77777777" w:rsidR="004A4B78" w:rsidRPr="00846169" w:rsidRDefault="004A4B78" w:rsidP="00846169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00-834 Warszawa</w:t>
      </w:r>
    </w:p>
    <w:p w14:paraId="508C8125" w14:textId="77777777" w:rsidR="004258F2" w:rsidRPr="00846169" w:rsidRDefault="004A4B78" w:rsidP="00846169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NIP: 526-25-01-444</w:t>
      </w:r>
    </w:p>
    <w:p w14:paraId="394352D7" w14:textId="77777777" w:rsidR="004A4B78" w:rsidRPr="00846169" w:rsidRDefault="004A4B78" w:rsidP="00846169">
      <w:pPr>
        <w:spacing w:line="276" w:lineRule="auto"/>
        <w:ind w:left="142"/>
        <w:jc w:val="both"/>
        <w:rPr>
          <w:rFonts w:asciiTheme="minorHAnsi" w:hAnsiTheme="minorHAnsi" w:cstheme="minorHAnsi"/>
          <w:b/>
          <w:bCs/>
        </w:rPr>
      </w:pPr>
    </w:p>
    <w:p w14:paraId="66CDD93F" w14:textId="77777777" w:rsidR="004A4B78" w:rsidRPr="00846169" w:rsidRDefault="004A4B78" w:rsidP="00846169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</w:rPr>
      </w:pPr>
      <w:r w:rsidRPr="00846169">
        <w:rPr>
          <w:rFonts w:asciiTheme="minorHAnsi" w:hAnsiTheme="minorHAnsi" w:cstheme="minorHAnsi"/>
          <w:b/>
          <w:bCs/>
        </w:rPr>
        <w:t xml:space="preserve">§ </w:t>
      </w:r>
      <w:r w:rsidR="00D17C55">
        <w:rPr>
          <w:rFonts w:asciiTheme="minorHAnsi" w:hAnsiTheme="minorHAnsi" w:cstheme="minorHAnsi"/>
          <w:b/>
          <w:bCs/>
        </w:rPr>
        <w:t>5</w:t>
      </w:r>
      <w:r w:rsidR="00A9212F" w:rsidRPr="00846169">
        <w:rPr>
          <w:rFonts w:asciiTheme="minorHAnsi" w:hAnsiTheme="minorHAnsi" w:cstheme="minorHAnsi"/>
          <w:b/>
          <w:bCs/>
        </w:rPr>
        <w:t xml:space="preserve"> </w:t>
      </w:r>
      <w:r w:rsidRPr="00846169">
        <w:rPr>
          <w:rFonts w:asciiTheme="minorHAnsi" w:hAnsiTheme="minorHAnsi" w:cstheme="minorHAnsi"/>
          <w:b/>
          <w:bCs/>
        </w:rPr>
        <w:t>Kary umowne</w:t>
      </w:r>
    </w:p>
    <w:p w14:paraId="0214293F" w14:textId="77777777" w:rsidR="004A4B78" w:rsidRPr="00846169" w:rsidRDefault="004A4B78" w:rsidP="00846169">
      <w:pPr>
        <w:pStyle w:val="Akapitzlist"/>
        <w:numPr>
          <w:ilvl w:val="3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Strony ustalają odpowiedzialność za niewykonanie lub nienależyte wykonanie umowy </w:t>
      </w:r>
      <w:r w:rsidR="00D17C55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>w formie kar umownych.</w:t>
      </w:r>
    </w:p>
    <w:p w14:paraId="5A7F03D1" w14:textId="77777777" w:rsidR="004A4B78" w:rsidRPr="00846169" w:rsidRDefault="004A4B78" w:rsidP="00846169">
      <w:pPr>
        <w:pStyle w:val="Akapitzlist"/>
        <w:numPr>
          <w:ilvl w:val="3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jest zobowiązany do zapłaty kar umownych w następujących przypadkach i wysokościach:</w:t>
      </w:r>
    </w:p>
    <w:p w14:paraId="55C25007" w14:textId="77777777" w:rsidR="004A4B78" w:rsidRPr="00846169" w:rsidRDefault="004A4B78" w:rsidP="00846169">
      <w:pPr>
        <w:pStyle w:val="Akapitzlist"/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za odstąpienie od umowy przez Zamawiającego z przyczyn, za które odpowiedzialność ponosi Wykonawca lub rozwiązania (odstąpienia lub wypowiedzenia) umowy przez Wykonawcę z przyczyn leżących po jego stronie – w wysokości 10% wynagrodzenia brutto wskazanego w §</w:t>
      </w:r>
      <w:r w:rsidR="00D17C55">
        <w:rPr>
          <w:rFonts w:asciiTheme="minorHAnsi" w:hAnsiTheme="minorHAnsi" w:cstheme="minorHAnsi"/>
        </w:rPr>
        <w:t xml:space="preserve"> 4</w:t>
      </w:r>
      <w:r w:rsidR="00A9212F" w:rsidRPr="00846169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>ust. 1;</w:t>
      </w:r>
      <w:r w:rsidR="006918E3" w:rsidRPr="00846169">
        <w:rPr>
          <w:rFonts w:asciiTheme="minorHAnsi" w:hAnsiTheme="minorHAnsi" w:cstheme="minorHAnsi"/>
        </w:rPr>
        <w:t xml:space="preserve"> a w przypadku częściowego odstąpienia od umowy – w wysokości 10% wynagrodzenia brutto odpowiadającego niezrealizowanej w wyniku odstąpienia części umowy;</w:t>
      </w:r>
    </w:p>
    <w:p w14:paraId="1A850AFD" w14:textId="77777777" w:rsidR="004A4B78" w:rsidRPr="00846169" w:rsidRDefault="004A4B78" w:rsidP="00846169">
      <w:pPr>
        <w:pStyle w:val="Akapitzlist"/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 przypadku nienależytego wykonania któregokolwiek z rodzaju usług, o których mowa w </w:t>
      </w:r>
      <w:r w:rsidR="00E70B3E" w:rsidRPr="00846169">
        <w:rPr>
          <w:rFonts w:asciiTheme="minorHAnsi" w:hAnsiTheme="minorHAnsi" w:cstheme="minorHAnsi"/>
        </w:rPr>
        <w:t xml:space="preserve">formularzu ofertowym </w:t>
      </w:r>
      <w:r w:rsidRPr="00846169">
        <w:rPr>
          <w:rFonts w:asciiTheme="minorHAnsi" w:hAnsiTheme="minorHAnsi" w:cstheme="minorHAnsi"/>
        </w:rPr>
        <w:t>– w wysokości 5% ceny jednostkowej brutto za poszczególną usługę wskazaną w Ofercie;</w:t>
      </w:r>
    </w:p>
    <w:p w14:paraId="7D035BB5" w14:textId="77777777" w:rsidR="005078C1" w:rsidRDefault="004A4B78" w:rsidP="00846169">
      <w:pPr>
        <w:pStyle w:val="Akapitzlist"/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przypadku wystąpienia</w:t>
      </w:r>
      <w:r w:rsidR="003642C3" w:rsidRPr="00846169">
        <w:rPr>
          <w:rFonts w:asciiTheme="minorHAnsi" w:hAnsiTheme="minorHAnsi" w:cstheme="minorHAnsi"/>
        </w:rPr>
        <w:t>,</w:t>
      </w:r>
      <w:r w:rsidRPr="00846169">
        <w:rPr>
          <w:rFonts w:asciiTheme="minorHAnsi" w:hAnsiTheme="minorHAnsi" w:cstheme="minorHAnsi"/>
        </w:rPr>
        <w:t xml:space="preserve"> </w:t>
      </w:r>
      <w:r w:rsidR="006015FB" w:rsidRPr="00846169">
        <w:rPr>
          <w:rFonts w:asciiTheme="minorHAnsi" w:hAnsiTheme="minorHAnsi" w:cstheme="minorHAnsi"/>
        </w:rPr>
        <w:t>z powodów leżących po stronie Wykonawcy</w:t>
      </w:r>
      <w:r w:rsidR="003642C3" w:rsidRPr="00846169">
        <w:rPr>
          <w:rFonts w:asciiTheme="minorHAnsi" w:hAnsiTheme="minorHAnsi" w:cstheme="minorHAnsi"/>
        </w:rPr>
        <w:t>,</w:t>
      </w:r>
      <w:r w:rsidR="006015FB" w:rsidRPr="00846169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>opóźnień w stosunku do terminów określonych w SOPZ – w wysokości 0,</w:t>
      </w:r>
      <w:r w:rsidR="004E5C91" w:rsidRPr="00846169">
        <w:rPr>
          <w:rFonts w:asciiTheme="minorHAnsi" w:hAnsiTheme="minorHAnsi" w:cstheme="minorHAnsi"/>
        </w:rPr>
        <w:t>5</w:t>
      </w:r>
      <w:r w:rsidR="00256740" w:rsidRPr="00846169">
        <w:rPr>
          <w:rFonts w:asciiTheme="minorHAnsi" w:hAnsiTheme="minorHAnsi" w:cstheme="minorHAnsi"/>
        </w:rPr>
        <w:t>%</w:t>
      </w:r>
      <w:r w:rsidRPr="00846169">
        <w:rPr>
          <w:rFonts w:asciiTheme="minorHAnsi" w:hAnsiTheme="minorHAnsi" w:cstheme="minorHAnsi"/>
        </w:rPr>
        <w:t xml:space="preserve"> wynagrodzenia brutto, o którym mowa w §</w:t>
      </w:r>
      <w:r w:rsidR="009A42DC" w:rsidRPr="00846169">
        <w:rPr>
          <w:rFonts w:asciiTheme="minorHAnsi" w:hAnsiTheme="minorHAnsi" w:cstheme="minorHAnsi"/>
        </w:rPr>
        <w:t xml:space="preserve"> </w:t>
      </w:r>
      <w:r w:rsidR="00D17C55">
        <w:rPr>
          <w:rFonts w:asciiTheme="minorHAnsi" w:hAnsiTheme="minorHAnsi" w:cstheme="minorHAnsi"/>
        </w:rPr>
        <w:t>4</w:t>
      </w:r>
      <w:r w:rsidR="009A42DC" w:rsidRPr="00846169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>ust. 1, za każdy dzień opóźnienia;</w:t>
      </w:r>
    </w:p>
    <w:p w14:paraId="04E219C1" w14:textId="0E1710B0" w:rsidR="004A4B78" w:rsidRPr="00846169" w:rsidRDefault="004A4B78" w:rsidP="00846169">
      <w:pPr>
        <w:pStyle w:val="Akapitzlist"/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 przypadku innego niż powyżej nienależytego wykonania umowy, w szczególności narażającego dobry wizerunek Zamawiającego – każdorazowo w wysokości </w:t>
      </w:r>
      <w:r w:rsidR="00434F5A">
        <w:rPr>
          <w:rFonts w:asciiTheme="minorHAnsi" w:hAnsiTheme="minorHAnsi" w:cstheme="minorHAnsi"/>
        </w:rPr>
        <w:t>3</w:t>
      </w:r>
      <w:r w:rsidRPr="00846169">
        <w:rPr>
          <w:rFonts w:asciiTheme="minorHAnsi" w:hAnsiTheme="minorHAnsi" w:cstheme="minorHAnsi"/>
        </w:rPr>
        <w:t>% wynagrodzenia brutto, o którym mowa w §</w:t>
      </w:r>
      <w:r w:rsidR="00D17C55">
        <w:rPr>
          <w:rFonts w:asciiTheme="minorHAnsi" w:hAnsiTheme="minorHAnsi" w:cstheme="minorHAnsi"/>
        </w:rPr>
        <w:t xml:space="preserve"> 4</w:t>
      </w:r>
      <w:r w:rsidR="00A9212F" w:rsidRPr="00846169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>ust. 1</w:t>
      </w:r>
      <w:r w:rsidR="006A2930" w:rsidRPr="00846169">
        <w:rPr>
          <w:rFonts w:asciiTheme="minorHAnsi" w:hAnsiTheme="minorHAnsi" w:cstheme="minorHAnsi"/>
        </w:rPr>
        <w:t>.</w:t>
      </w:r>
    </w:p>
    <w:p w14:paraId="7102C346" w14:textId="77777777" w:rsidR="004A4B78" w:rsidRPr="00846169" w:rsidRDefault="004A4B78" w:rsidP="00846169">
      <w:pPr>
        <w:pStyle w:val="Akapitzlist"/>
        <w:numPr>
          <w:ilvl w:val="3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lastRenderedPageBreak/>
        <w:t>Kary umowne mogą podlegać łączeniu.</w:t>
      </w:r>
    </w:p>
    <w:p w14:paraId="120A3D2F" w14:textId="77777777" w:rsidR="004A4B78" w:rsidRPr="00846169" w:rsidRDefault="004A4B78" w:rsidP="00846169">
      <w:pPr>
        <w:pStyle w:val="Akapitzlist"/>
        <w:numPr>
          <w:ilvl w:val="3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Na kary umowne zostanie wystawiona </w:t>
      </w:r>
      <w:r w:rsidR="007269A7" w:rsidRPr="00846169">
        <w:rPr>
          <w:rFonts w:asciiTheme="minorHAnsi" w:hAnsiTheme="minorHAnsi" w:cstheme="minorHAnsi"/>
        </w:rPr>
        <w:t xml:space="preserve">przez Zamawiającego </w:t>
      </w:r>
      <w:r w:rsidRPr="00846169">
        <w:rPr>
          <w:rFonts w:asciiTheme="minorHAnsi" w:hAnsiTheme="minorHAnsi" w:cstheme="minorHAnsi"/>
        </w:rPr>
        <w:t>nota obciążeniowa.</w:t>
      </w:r>
    </w:p>
    <w:p w14:paraId="2DD9E527" w14:textId="77777777" w:rsidR="004A4B78" w:rsidRPr="00846169" w:rsidRDefault="004A4B78" w:rsidP="00846169">
      <w:pPr>
        <w:pStyle w:val="Akapitzlist"/>
        <w:numPr>
          <w:ilvl w:val="3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Termin zapłaty kar umownych </w:t>
      </w:r>
      <w:r w:rsidR="008D5E0A" w:rsidRPr="00846169">
        <w:rPr>
          <w:rFonts w:asciiTheme="minorHAnsi" w:hAnsiTheme="minorHAnsi" w:cstheme="minorHAnsi"/>
        </w:rPr>
        <w:t xml:space="preserve">wskazany w nocie obciążeniowej, będzie liczony od dnia </w:t>
      </w:r>
      <w:r w:rsidRPr="00846169">
        <w:rPr>
          <w:rFonts w:asciiTheme="minorHAnsi" w:hAnsiTheme="minorHAnsi" w:cstheme="minorHAnsi"/>
        </w:rPr>
        <w:t xml:space="preserve">doręczenia noty </w:t>
      </w:r>
      <w:r w:rsidR="007269A7" w:rsidRPr="00846169">
        <w:rPr>
          <w:rFonts w:asciiTheme="minorHAnsi" w:hAnsiTheme="minorHAnsi" w:cstheme="minorHAnsi"/>
        </w:rPr>
        <w:t>Wykonawcy</w:t>
      </w:r>
      <w:r w:rsidRPr="00846169">
        <w:rPr>
          <w:rFonts w:asciiTheme="minorHAnsi" w:hAnsiTheme="minorHAnsi" w:cstheme="minorHAnsi"/>
        </w:rPr>
        <w:t xml:space="preserve">. </w:t>
      </w:r>
      <w:r w:rsidR="00D17C55">
        <w:rPr>
          <w:rFonts w:asciiTheme="minorHAnsi" w:hAnsiTheme="minorHAnsi" w:cstheme="minorHAnsi"/>
        </w:rPr>
        <w:t>T</w:t>
      </w:r>
      <w:r w:rsidR="00846169">
        <w:rPr>
          <w:rFonts w:asciiTheme="minorHAnsi" w:hAnsiTheme="minorHAnsi" w:cstheme="minorHAnsi"/>
        </w:rPr>
        <w:t>ermin ten wynosi 7</w:t>
      </w:r>
      <w:r w:rsidR="00D17C55">
        <w:rPr>
          <w:rFonts w:asciiTheme="minorHAnsi" w:hAnsiTheme="minorHAnsi" w:cstheme="minorHAnsi"/>
        </w:rPr>
        <w:t xml:space="preserve"> </w:t>
      </w:r>
      <w:r w:rsidR="00846169">
        <w:rPr>
          <w:rFonts w:asciiTheme="minorHAnsi" w:hAnsiTheme="minorHAnsi" w:cstheme="minorHAnsi"/>
        </w:rPr>
        <w:t xml:space="preserve">dni. </w:t>
      </w:r>
      <w:r w:rsidRPr="00846169">
        <w:rPr>
          <w:rFonts w:asciiTheme="minorHAnsi" w:hAnsiTheme="minorHAnsi" w:cstheme="minorHAnsi"/>
        </w:rPr>
        <w:t>Doręczenie może odbywać się za pośrednictwem operatora pocztowego, kuriera, osobiście, za pośrednictwem poczty elektronicznej (skan podpisanej noty), na adresy i numery, które zostaną wskazane po zawarciu umowy zgodnie z §</w:t>
      </w:r>
      <w:r w:rsidR="00D17C55">
        <w:rPr>
          <w:rFonts w:asciiTheme="minorHAnsi" w:hAnsiTheme="minorHAnsi" w:cstheme="minorHAnsi"/>
        </w:rPr>
        <w:t xml:space="preserve"> 11</w:t>
      </w:r>
      <w:r w:rsidR="008D5E0A" w:rsidRPr="00846169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>ust. 2.</w:t>
      </w:r>
    </w:p>
    <w:p w14:paraId="1B38E209" w14:textId="77777777" w:rsidR="004A4B78" w:rsidRPr="00846169" w:rsidRDefault="008D5E0A" w:rsidP="00846169">
      <w:pPr>
        <w:pStyle w:val="Akapitzlist"/>
        <w:numPr>
          <w:ilvl w:val="3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przypadku pokrycia kar umownych z wynagrodzenia Wykonawcy do potrącenia dojdzie po upływie terminu wskazanego w nocie obciążeniowej przewidzianego na zapłatę kary umownej</w:t>
      </w:r>
      <w:r w:rsidR="00846169">
        <w:rPr>
          <w:rFonts w:asciiTheme="minorHAnsi" w:hAnsiTheme="minorHAnsi" w:cstheme="minorHAnsi"/>
        </w:rPr>
        <w:t>, w terminie 7 dni od upływu tego terminu</w:t>
      </w:r>
      <w:r w:rsidRPr="00846169">
        <w:rPr>
          <w:rFonts w:asciiTheme="minorHAnsi" w:hAnsiTheme="minorHAnsi" w:cstheme="minorHAnsi"/>
        </w:rPr>
        <w:t>.</w:t>
      </w:r>
      <w:r w:rsidR="004A4B78" w:rsidRPr="00846169">
        <w:rPr>
          <w:rFonts w:asciiTheme="minorHAnsi" w:hAnsiTheme="minorHAnsi" w:cstheme="minorHAnsi"/>
        </w:rPr>
        <w:t xml:space="preserve"> Wykonawca wyraża zgodę na potrącenie należności z tytułu kar umownych z wynagrodzenia, o którym mowa w §</w:t>
      </w:r>
      <w:r w:rsidR="00D67891">
        <w:rPr>
          <w:rFonts w:asciiTheme="minorHAnsi" w:hAnsiTheme="minorHAnsi" w:cstheme="minorHAnsi"/>
        </w:rPr>
        <w:t xml:space="preserve"> </w:t>
      </w:r>
      <w:r w:rsidR="00D17C55">
        <w:rPr>
          <w:rFonts w:asciiTheme="minorHAnsi" w:hAnsiTheme="minorHAnsi" w:cstheme="minorHAnsi"/>
        </w:rPr>
        <w:t>4</w:t>
      </w:r>
      <w:r w:rsidR="00A9212F" w:rsidRPr="00846169">
        <w:rPr>
          <w:rFonts w:asciiTheme="minorHAnsi" w:hAnsiTheme="minorHAnsi" w:cstheme="minorHAnsi"/>
        </w:rPr>
        <w:t xml:space="preserve"> </w:t>
      </w:r>
      <w:r w:rsidR="004A4B78" w:rsidRPr="00846169">
        <w:rPr>
          <w:rFonts w:asciiTheme="minorHAnsi" w:hAnsiTheme="minorHAnsi" w:cstheme="minorHAnsi"/>
        </w:rPr>
        <w:t>ust. 1.</w:t>
      </w:r>
    </w:p>
    <w:p w14:paraId="70443714" w14:textId="77777777" w:rsidR="007269A7" w:rsidRPr="00846169" w:rsidRDefault="004A4B78" w:rsidP="00846169">
      <w:pPr>
        <w:pStyle w:val="Akapitzlist"/>
        <w:numPr>
          <w:ilvl w:val="3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Zamawiający zastrzega sobie prawo do dochodzenia odszkodowania przewyższającego wysokość zastrzeżonych kar umownych na zasadach ogólnych.</w:t>
      </w:r>
    </w:p>
    <w:p w14:paraId="0401E2DF" w14:textId="77777777" w:rsidR="007269A7" w:rsidRPr="00846169" w:rsidRDefault="007269A7" w:rsidP="00846169">
      <w:pPr>
        <w:pStyle w:val="Akapitzlist"/>
        <w:numPr>
          <w:ilvl w:val="3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Kary umowne mogą być naliczane maksymalnie do 20% wysokości wynagrodzenia Wykonawcy określonego w § </w:t>
      </w:r>
      <w:r w:rsidR="005F58E2">
        <w:rPr>
          <w:rFonts w:asciiTheme="minorHAnsi" w:hAnsiTheme="minorHAnsi" w:cstheme="minorHAnsi"/>
        </w:rPr>
        <w:t>4</w:t>
      </w:r>
      <w:r w:rsidRPr="00846169">
        <w:rPr>
          <w:rFonts w:asciiTheme="minorHAnsi" w:hAnsiTheme="minorHAnsi" w:cstheme="minorHAnsi"/>
        </w:rPr>
        <w:t xml:space="preserve"> ust. 1.</w:t>
      </w:r>
    </w:p>
    <w:p w14:paraId="57692801" w14:textId="77777777" w:rsidR="004A4B78" w:rsidRPr="00846169" w:rsidRDefault="004A4B78" w:rsidP="00846169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8308188" w14:textId="77777777" w:rsidR="004A4B78" w:rsidRPr="00846169" w:rsidRDefault="004A4B78" w:rsidP="00846169">
      <w:pPr>
        <w:pStyle w:val="Tekstpodstawowy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lang w:val="pl-PL"/>
        </w:rPr>
      </w:pPr>
      <w:r w:rsidRPr="00846169">
        <w:rPr>
          <w:rFonts w:asciiTheme="minorHAnsi" w:hAnsiTheme="minorHAnsi" w:cstheme="minorHAnsi"/>
          <w:b/>
          <w:bCs/>
        </w:rPr>
        <w:t xml:space="preserve">§ </w:t>
      </w:r>
      <w:r w:rsidR="00D17C55">
        <w:rPr>
          <w:rFonts w:asciiTheme="minorHAnsi" w:hAnsiTheme="minorHAnsi" w:cstheme="minorHAnsi"/>
          <w:b/>
          <w:bCs/>
          <w:lang w:val="pl-PL"/>
        </w:rPr>
        <w:t>6</w:t>
      </w:r>
      <w:r w:rsidR="00A9212F" w:rsidRPr="00846169">
        <w:rPr>
          <w:rFonts w:asciiTheme="minorHAnsi" w:hAnsiTheme="minorHAnsi" w:cstheme="minorHAnsi"/>
          <w:b/>
          <w:bCs/>
        </w:rPr>
        <w:t xml:space="preserve"> </w:t>
      </w:r>
      <w:r w:rsidRPr="00846169">
        <w:rPr>
          <w:rFonts w:asciiTheme="minorHAnsi" w:hAnsiTheme="minorHAnsi" w:cstheme="minorHAnsi"/>
          <w:b/>
          <w:bCs/>
        </w:rPr>
        <w:t>Odstąpienie od umowy</w:t>
      </w:r>
    </w:p>
    <w:p w14:paraId="77E63012" w14:textId="77777777" w:rsidR="004A4B78" w:rsidRPr="00846169" w:rsidRDefault="004A4B78" w:rsidP="005F58E2">
      <w:pPr>
        <w:numPr>
          <w:ilvl w:val="0"/>
          <w:numId w:val="31"/>
        </w:numPr>
        <w:spacing w:line="276" w:lineRule="auto"/>
        <w:ind w:left="426" w:hanging="426"/>
        <w:rPr>
          <w:rFonts w:asciiTheme="minorHAnsi" w:hAnsiTheme="minorHAnsi" w:cstheme="minorHAnsi"/>
          <w:bCs/>
        </w:rPr>
      </w:pPr>
      <w:r w:rsidRPr="00846169">
        <w:rPr>
          <w:rFonts w:asciiTheme="minorHAnsi" w:hAnsiTheme="minorHAnsi" w:cstheme="minorHAnsi"/>
        </w:rPr>
        <w:t>Zamawiający może odstąpić od umowy</w:t>
      </w:r>
      <w:r w:rsidR="00FF1019" w:rsidRPr="00846169">
        <w:rPr>
          <w:rFonts w:asciiTheme="minorHAnsi" w:hAnsiTheme="minorHAnsi" w:cstheme="minorHAnsi"/>
        </w:rPr>
        <w:t>,</w:t>
      </w:r>
      <w:r w:rsidR="00FF1019" w:rsidRPr="00846169">
        <w:rPr>
          <w:rFonts w:asciiTheme="minorHAnsi" w:hAnsiTheme="minorHAnsi" w:cstheme="minorHAnsi"/>
          <w:bCs/>
        </w:rPr>
        <w:t xml:space="preserve"> </w:t>
      </w:r>
      <w:r w:rsidR="00035E6D" w:rsidRPr="00846169">
        <w:rPr>
          <w:rFonts w:asciiTheme="minorHAnsi" w:hAnsiTheme="minorHAnsi" w:cstheme="minorHAnsi"/>
          <w:bCs/>
        </w:rPr>
        <w:t>w części lub w całości</w:t>
      </w:r>
      <w:r w:rsidR="00FF1019" w:rsidRPr="00846169">
        <w:rPr>
          <w:rFonts w:asciiTheme="minorHAnsi" w:hAnsiTheme="minorHAnsi" w:cstheme="minorHAnsi"/>
          <w:bCs/>
        </w:rPr>
        <w:t xml:space="preserve"> w następujących przypadkach:</w:t>
      </w:r>
    </w:p>
    <w:p w14:paraId="54CF1182" w14:textId="77777777" w:rsidR="00173D4B" w:rsidRPr="00846169" w:rsidRDefault="004A4B78" w:rsidP="00846169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846169">
        <w:rPr>
          <w:rFonts w:asciiTheme="minorHAnsi" w:hAnsiTheme="minorHAnsi" w:cstheme="minorHAnsi"/>
          <w:bCs/>
        </w:rPr>
        <w:t xml:space="preserve">jeżeli </w:t>
      </w:r>
      <w:r w:rsidRPr="00846169">
        <w:rPr>
          <w:rFonts w:asciiTheme="minorHAnsi" w:hAnsiTheme="minorHAnsi" w:cstheme="minorHAnsi"/>
        </w:rPr>
        <w:t>dotychczasowy</w:t>
      </w:r>
      <w:r w:rsidRPr="00846169">
        <w:rPr>
          <w:rFonts w:asciiTheme="minorHAnsi" w:hAnsiTheme="minorHAnsi" w:cstheme="minorHAnsi"/>
          <w:bCs/>
        </w:rPr>
        <w:t xml:space="preserve"> przebieg prac wskazywać będzie, iż nie jest prawdopodobnym </w:t>
      </w:r>
      <w:r w:rsidR="00173D4B" w:rsidRPr="00846169">
        <w:rPr>
          <w:rFonts w:asciiTheme="minorHAnsi" w:hAnsiTheme="minorHAnsi" w:cstheme="minorHAnsi"/>
          <w:bCs/>
        </w:rPr>
        <w:t>organizacja wydarzeń, o których</w:t>
      </w:r>
      <w:r w:rsidRPr="00846169">
        <w:rPr>
          <w:rFonts w:asciiTheme="minorHAnsi" w:hAnsiTheme="minorHAnsi" w:cstheme="minorHAnsi"/>
          <w:bCs/>
        </w:rPr>
        <w:t xml:space="preserve"> mowa w § 1 ust. 1, zgodnie z zak</w:t>
      </w:r>
      <w:r w:rsidR="00475B93" w:rsidRPr="00846169">
        <w:rPr>
          <w:rFonts w:asciiTheme="minorHAnsi" w:hAnsiTheme="minorHAnsi" w:cstheme="minorHAnsi"/>
          <w:bCs/>
        </w:rPr>
        <w:t>resem określonym w SOPZ</w:t>
      </w:r>
      <w:r w:rsidR="003B194A" w:rsidRPr="00846169">
        <w:rPr>
          <w:rFonts w:asciiTheme="minorHAnsi" w:hAnsiTheme="minorHAnsi" w:cstheme="minorHAnsi"/>
          <w:bCs/>
        </w:rPr>
        <w:t xml:space="preserve"> w terminie </w:t>
      </w:r>
      <w:r w:rsidR="008D5E0A" w:rsidRPr="00846169">
        <w:rPr>
          <w:rFonts w:asciiTheme="minorHAnsi" w:hAnsiTheme="minorHAnsi" w:cstheme="minorHAnsi"/>
          <w:bCs/>
        </w:rPr>
        <w:t xml:space="preserve">14 </w:t>
      </w:r>
      <w:r w:rsidR="003B194A" w:rsidRPr="00846169">
        <w:rPr>
          <w:rFonts w:asciiTheme="minorHAnsi" w:hAnsiTheme="minorHAnsi" w:cstheme="minorHAnsi"/>
          <w:bCs/>
        </w:rPr>
        <w:t xml:space="preserve">dni </w:t>
      </w:r>
      <w:r w:rsidRPr="00846169">
        <w:rPr>
          <w:rFonts w:asciiTheme="minorHAnsi" w:hAnsiTheme="minorHAnsi" w:cstheme="minorHAnsi"/>
          <w:bCs/>
        </w:rPr>
        <w:t xml:space="preserve">od dnia, kiedy </w:t>
      </w:r>
      <w:r w:rsidR="003B194A" w:rsidRPr="00846169">
        <w:rPr>
          <w:rFonts w:asciiTheme="minorHAnsi" w:hAnsiTheme="minorHAnsi" w:cstheme="minorHAnsi"/>
          <w:bCs/>
        </w:rPr>
        <w:t xml:space="preserve">Zamawiający powziął wiadomość </w:t>
      </w:r>
      <w:r w:rsidR="003B194A" w:rsidRPr="00846169">
        <w:rPr>
          <w:rFonts w:asciiTheme="minorHAnsi" w:hAnsiTheme="minorHAnsi" w:cstheme="minorHAnsi"/>
          <w:bCs/>
        </w:rPr>
        <w:br/>
        <w:t xml:space="preserve">o </w:t>
      </w:r>
      <w:r w:rsidRPr="00846169">
        <w:rPr>
          <w:rFonts w:asciiTheme="minorHAnsi" w:hAnsiTheme="minorHAnsi" w:cstheme="minorHAnsi"/>
          <w:bCs/>
        </w:rPr>
        <w:t>okolicznościach uzasadniających odstąpienie z tej przyczyny;</w:t>
      </w:r>
    </w:p>
    <w:p w14:paraId="26DF8284" w14:textId="77777777" w:rsidR="00173D4B" w:rsidRPr="00846169" w:rsidRDefault="00173D4B" w:rsidP="00846169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846169">
        <w:rPr>
          <w:rFonts w:asciiTheme="minorHAnsi" w:hAnsiTheme="minorHAnsi" w:cstheme="minorHAnsi"/>
          <w:bCs/>
        </w:rPr>
        <w:t xml:space="preserve">jeżeli organizacja </w:t>
      </w:r>
      <w:r w:rsidR="00E03C59" w:rsidRPr="00846169">
        <w:rPr>
          <w:rFonts w:asciiTheme="minorHAnsi" w:hAnsiTheme="minorHAnsi" w:cstheme="minorHAnsi"/>
        </w:rPr>
        <w:t xml:space="preserve">przedmiotowych </w:t>
      </w:r>
      <w:r w:rsidR="00FF1019" w:rsidRPr="00846169">
        <w:rPr>
          <w:rFonts w:asciiTheme="minorHAnsi" w:hAnsiTheme="minorHAnsi" w:cstheme="minorHAnsi"/>
          <w:bCs/>
        </w:rPr>
        <w:t xml:space="preserve">wydarzeń </w:t>
      </w:r>
      <w:r w:rsidR="00916E03" w:rsidRPr="00846169">
        <w:rPr>
          <w:rFonts w:asciiTheme="minorHAnsi" w:hAnsiTheme="minorHAnsi" w:cstheme="minorHAnsi"/>
          <w:bCs/>
        </w:rPr>
        <w:t xml:space="preserve">on-line </w:t>
      </w:r>
      <w:r w:rsidRPr="00846169">
        <w:rPr>
          <w:rFonts w:asciiTheme="minorHAnsi" w:hAnsiTheme="minorHAnsi" w:cstheme="minorHAnsi"/>
          <w:bCs/>
        </w:rPr>
        <w:t xml:space="preserve">będzie sprzeczna z interesami Zamawiającego lub ministerstwa właściwego ds. gospodarki </w:t>
      </w:r>
      <w:r w:rsidRPr="00846169">
        <w:rPr>
          <w:rFonts w:asciiTheme="minorHAnsi" w:hAnsiTheme="minorHAnsi" w:cstheme="minorHAnsi"/>
        </w:rPr>
        <w:t>– w terminie do 14 dni od dnia, kiedy Zamawiający powziął wiadomość o okolicznościach uzasadniających odstąpienie od umowy z tych przyczyn;</w:t>
      </w:r>
    </w:p>
    <w:p w14:paraId="679ED712" w14:textId="77777777" w:rsidR="004A4B78" w:rsidRPr="005F58E2" w:rsidRDefault="00FF1019" w:rsidP="00846169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5F58E2">
        <w:rPr>
          <w:rFonts w:asciiTheme="minorHAnsi" w:hAnsiTheme="minorHAnsi" w:cstheme="minorHAnsi"/>
          <w:bCs/>
        </w:rPr>
        <w:t xml:space="preserve">wykonywania lub </w:t>
      </w:r>
      <w:r w:rsidR="004A4B78" w:rsidRPr="005F58E2">
        <w:rPr>
          <w:rFonts w:asciiTheme="minorHAnsi" w:hAnsiTheme="minorHAnsi" w:cstheme="minorHAnsi"/>
          <w:bCs/>
        </w:rPr>
        <w:t>wykonania umowy przez osoby zat</w:t>
      </w:r>
      <w:r w:rsidRPr="005F58E2">
        <w:rPr>
          <w:rFonts w:asciiTheme="minorHAnsi" w:hAnsiTheme="minorHAnsi" w:cstheme="minorHAnsi"/>
          <w:bCs/>
        </w:rPr>
        <w:t xml:space="preserve">rudnione przez Zamawiającego - </w:t>
      </w:r>
      <w:r w:rsidR="004A4B78" w:rsidRPr="005F58E2">
        <w:rPr>
          <w:rFonts w:asciiTheme="minorHAnsi" w:hAnsiTheme="minorHAnsi" w:cstheme="minorHAnsi"/>
          <w:bCs/>
        </w:rPr>
        <w:t xml:space="preserve">w terminie </w:t>
      </w:r>
      <w:r w:rsidR="00C31B85" w:rsidRPr="005F58E2">
        <w:rPr>
          <w:rFonts w:asciiTheme="minorHAnsi" w:hAnsiTheme="minorHAnsi" w:cstheme="minorHAnsi"/>
          <w:bCs/>
        </w:rPr>
        <w:t xml:space="preserve">14 </w:t>
      </w:r>
      <w:r w:rsidR="004A4B78" w:rsidRPr="005F58E2">
        <w:rPr>
          <w:rFonts w:asciiTheme="minorHAnsi" w:hAnsiTheme="minorHAnsi" w:cstheme="minorHAnsi"/>
          <w:bCs/>
        </w:rPr>
        <w:t xml:space="preserve">dni od dnia, kiedy Zamawiający powziął wiadomość </w:t>
      </w:r>
      <w:r w:rsidR="005F58E2">
        <w:rPr>
          <w:rFonts w:asciiTheme="minorHAnsi" w:hAnsiTheme="minorHAnsi" w:cstheme="minorHAnsi"/>
          <w:bCs/>
        </w:rPr>
        <w:br/>
        <w:t xml:space="preserve"> </w:t>
      </w:r>
      <w:r w:rsidR="004A4B78" w:rsidRPr="005F58E2">
        <w:rPr>
          <w:rFonts w:asciiTheme="minorHAnsi" w:hAnsiTheme="minorHAnsi" w:cstheme="minorHAnsi"/>
          <w:bCs/>
        </w:rPr>
        <w:t>o okolicznościach uzasadniających odstąpienie z tej przyczyny.</w:t>
      </w:r>
    </w:p>
    <w:p w14:paraId="53ADB491" w14:textId="77777777" w:rsidR="008D5E0A" w:rsidRPr="00846169" w:rsidRDefault="008D5E0A" w:rsidP="00846169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846169">
        <w:rPr>
          <w:rFonts w:asciiTheme="minorHAnsi" w:hAnsiTheme="minorHAnsi" w:cstheme="minorHAnsi"/>
          <w:bCs/>
        </w:rPr>
        <w:t>gdy Wykonawca zaprzestał prowadzenia działalności – w terminie 14 dni od dnia, kiedy Zamawiający powziął wiadomość o okolicznościach uzasadniających odstąpienie od umowy z tych przyczyn;</w:t>
      </w:r>
    </w:p>
    <w:p w14:paraId="49F4EF26" w14:textId="77777777" w:rsidR="00916E03" w:rsidRPr="00846169" w:rsidRDefault="008D5E0A" w:rsidP="00846169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846169">
        <w:rPr>
          <w:rFonts w:asciiTheme="minorHAnsi" w:hAnsiTheme="minorHAnsi" w:cstheme="minorHAnsi"/>
          <w:bCs/>
        </w:rPr>
        <w:t>jeżeli Wykonawca złoży fałszywe oświadczenie w ramach realizacji umowy albo oświadczenie niekompletne, którego nie uzupełni w wyznaczonym przez Zamawiającego terminie – w terminie 14 dni od dnia, kiedy Zamawiający powziął informacje o okolicznościach warunkujących odstąpienie od umowy;</w:t>
      </w:r>
    </w:p>
    <w:p w14:paraId="548761CA" w14:textId="77777777" w:rsidR="00256F8B" w:rsidRPr="00846169" w:rsidRDefault="00256F8B" w:rsidP="00846169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846169">
        <w:rPr>
          <w:rFonts w:asciiTheme="minorHAnsi" w:hAnsiTheme="minorHAnsi" w:cstheme="minorHAnsi"/>
          <w:bCs/>
        </w:rPr>
        <w:t>gdy suma kar umownych naliczonych na podstawie §</w:t>
      </w:r>
      <w:r w:rsidR="005F58E2">
        <w:rPr>
          <w:rFonts w:asciiTheme="minorHAnsi" w:hAnsiTheme="minorHAnsi" w:cstheme="minorHAnsi"/>
          <w:bCs/>
        </w:rPr>
        <w:t xml:space="preserve"> 5 </w:t>
      </w:r>
      <w:r w:rsidRPr="00846169">
        <w:rPr>
          <w:rFonts w:asciiTheme="minorHAnsi" w:hAnsiTheme="minorHAnsi" w:cstheme="minorHAnsi"/>
          <w:bCs/>
        </w:rPr>
        <w:t>przekroczy 20% kwoty, o której mowa w §</w:t>
      </w:r>
      <w:r w:rsidR="005F58E2">
        <w:rPr>
          <w:rFonts w:asciiTheme="minorHAnsi" w:hAnsiTheme="minorHAnsi" w:cstheme="minorHAnsi"/>
          <w:bCs/>
        </w:rPr>
        <w:t xml:space="preserve"> 4</w:t>
      </w:r>
      <w:r w:rsidRPr="00846169">
        <w:rPr>
          <w:rFonts w:asciiTheme="minorHAnsi" w:hAnsiTheme="minorHAnsi" w:cstheme="minorHAnsi"/>
          <w:bCs/>
        </w:rPr>
        <w:t xml:space="preserve"> ust. 1.</w:t>
      </w:r>
    </w:p>
    <w:p w14:paraId="68BF6C2E" w14:textId="77777777" w:rsidR="004A4B78" w:rsidRPr="00846169" w:rsidRDefault="00D67891" w:rsidP="00846169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</w:t>
      </w:r>
      <w:r w:rsidR="00872D63" w:rsidRPr="00846169">
        <w:rPr>
          <w:rFonts w:asciiTheme="minorHAnsi" w:hAnsiTheme="minorHAnsi" w:cstheme="minorHAnsi"/>
          <w:bCs/>
        </w:rPr>
        <w:t>dstąpienie od umowy wywołuje skutki na przyszłość</w:t>
      </w:r>
      <w:r w:rsidR="00872D63" w:rsidRPr="00846169">
        <w:rPr>
          <w:rFonts w:asciiTheme="minorHAnsi" w:hAnsiTheme="minorHAnsi" w:cstheme="minorHAnsi"/>
        </w:rPr>
        <w:t xml:space="preserve">. </w:t>
      </w:r>
      <w:r w:rsidR="004A4B78" w:rsidRPr="00846169">
        <w:rPr>
          <w:rFonts w:asciiTheme="minorHAnsi" w:hAnsiTheme="minorHAnsi" w:cstheme="minorHAnsi"/>
        </w:rPr>
        <w:t>W przypadku odstąpienia od umowy przez Zamawiającego w sytuacjach, o których mowa w ust. 1:</w:t>
      </w:r>
    </w:p>
    <w:p w14:paraId="12A60CD6" w14:textId="77777777" w:rsidR="004A4B78" w:rsidRPr="00846169" w:rsidRDefault="004A4B78" w:rsidP="00846169">
      <w:pPr>
        <w:numPr>
          <w:ilvl w:val="1"/>
          <w:numId w:val="3"/>
        </w:numPr>
        <w:tabs>
          <w:tab w:val="clear" w:pos="1440"/>
          <w:tab w:val="num" w:pos="993"/>
        </w:tabs>
        <w:spacing w:line="276" w:lineRule="auto"/>
        <w:ind w:left="993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lastRenderedPageBreak/>
        <w:t>Wykonawca i Zamawiający zobowiązują się do sporządzenia protokołu, który będzie zawierał opis wykonanych prac do dnia odstąpienia od umowy wraz z dokonaniem ich oceny pod względem możliwości ich zaakceptowania i odbioru przez Zamawiającego;</w:t>
      </w:r>
    </w:p>
    <w:p w14:paraId="07472558" w14:textId="77777777" w:rsidR="004A4B78" w:rsidRPr="00846169" w:rsidRDefault="004A4B78" w:rsidP="00846169">
      <w:pPr>
        <w:numPr>
          <w:ilvl w:val="1"/>
          <w:numId w:val="3"/>
        </w:numPr>
        <w:tabs>
          <w:tab w:val="clear" w:pos="1440"/>
          <w:tab w:val="num" w:pos="993"/>
        </w:tabs>
        <w:spacing w:line="276" w:lineRule="auto"/>
        <w:ind w:left="993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wysokość wynagrodzenia należna Wykonawcy zostanie ustalona proporcjonalnie na podstawie zakresu prac wykonanych przez niego i zaakceptowanych oraz odebranych przez Zamawiającego do dnia odstąpienia od umowy, o ile wykonana praca będzie miała dla Zamawiającego znaczenie gospodarcze i będzie mogła być wykorzystana ze względu na cel umowy.</w:t>
      </w:r>
    </w:p>
    <w:p w14:paraId="4F704BE7" w14:textId="77777777" w:rsidR="004A4B78" w:rsidRPr="00846169" w:rsidRDefault="004A4B78" w:rsidP="00846169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Oświadczenie Zamawiającego o odstąpieniu od umowy zostanie sporządzone w formie pisemnej wraz z uzasadnieniem</w:t>
      </w:r>
      <w:r w:rsidR="00872D63" w:rsidRPr="00846169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>i zostanie przesłane na adres Wykonawcy</w:t>
      </w:r>
      <w:r w:rsidR="00872D63" w:rsidRPr="00846169">
        <w:rPr>
          <w:rFonts w:asciiTheme="minorHAnsi" w:hAnsiTheme="minorHAnsi" w:cstheme="minorHAnsi"/>
        </w:rPr>
        <w:t xml:space="preserve"> wskazany zgodnie z postanowieniami </w:t>
      </w:r>
      <w:r w:rsidR="00872D63" w:rsidRPr="00846169">
        <w:rPr>
          <w:rFonts w:asciiTheme="minorHAnsi" w:hAnsiTheme="minorHAnsi" w:cstheme="minorHAnsi"/>
          <w:bCs/>
        </w:rPr>
        <w:t>§</w:t>
      </w:r>
      <w:r w:rsidR="005F58E2">
        <w:rPr>
          <w:rFonts w:asciiTheme="minorHAnsi" w:hAnsiTheme="minorHAnsi" w:cstheme="minorHAnsi"/>
          <w:bCs/>
        </w:rPr>
        <w:t xml:space="preserve"> 11</w:t>
      </w:r>
      <w:r w:rsidR="00872D63" w:rsidRPr="00846169">
        <w:rPr>
          <w:rFonts w:asciiTheme="minorHAnsi" w:hAnsiTheme="minorHAnsi" w:cstheme="minorHAnsi"/>
          <w:bCs/>
        </w:rPr>
        <w:t xml:space="preserve"> ust. 2</w:t>
      </w:r>
      <w:r w:rsidRPr="00846169">
        <w:rPr>
          <w:rFonts w:asciiTheme="minorHAnsi" w:hAnsiTheme="minorHAnsi" w:cstheme="minorHAnsi"/>
        </w:rPr>
        <w:t>.</w:t>
      </w:r>
    </w:p>
    <w:p w14:paraId="221CB9D5" w14:textId="77777777" w:rsidR="004A4B78" w:rsidRPr="00846169" w:rsidRDefault="004A4B78" w:rsidP="00846169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może wypowiedzieć umowę wyłącznie z ważnych powodów, przez które należy rozumieć rażące naruszenie postanowień umowy przez Zamawiającego.</w:t>
      </w:r>
    </w:p>
    <w:p w14:paraId="4311DCD9" w14:textId="77777777" w:rsidR="00304893" w:rsidRPr="00846169" w:rsidRDefault="00304893" w:rsidP="00846169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 dniu odstąpienia od </w:t>
      </w:r>
      <w:r w:rsidR="00D67891">
        <w:rPr>
          <w:rFonts w:asciiTheme="minorHAnsi" w:hAnsiTheme="minorHAnsi" w:cstheme="minorHAnsi"/>
        </w:rPr>
        <w:t>u</w:t>
      </w:r>
      <w:r w:rsidRPr="00846169">
        <w:rPr>
          <w:rFonts w:asciiTheme="minorHAnsi" w:hAnsiTheme="minorHAnsi" w:cstheme="minorHAnsi"/>
        </w:rPr>
        <w:t>mowy lub jej rozwiązania na innej podstawie, na Zamawiającego przechodzą autorskie prawa majątkowe oraz prawa pokrewne do utworów, o ile zostaną w</w:t>
      </w:r>
      <w:r w:rsidR="00D67891">
        <w:rPr>
          <w:rFonts w:asciiTheme="minorHAnsi" w:hAnsiTheme="minorHAnsi" w:cstheme="minorHAnsi"/>
        </w:rPr>
        <w:t>ytworzone w trakcie realizacji u</w:t>
      </w:r>
      <w:r w:rsidRPr="00846169">
        <w:rPr>
          <w:rFonts w:asciiTheme="minorHAnsi" w:hAnsiTheme="minorHAnsi" w:cstheme="minorHAnsi"/>
        </w:rPr>
        <w:t>mowy do dn</w:t>
      </w:r>
      <w:r w:rsidR="00D67891">
        <w:rPr>
          <w:rFonts w:asciiTheme="minorHAnsi" w:hAnsiTheme="minorHAnsi" w:cstheme="minorHAnsi"/>
        </w:rPr>
        <w:t>ia odstąpienia lub rozwiązania u</w:t>
      </w:r>
      <w:r w:rsidRPr="00846169">
        <w:rPr>
          <w:rFonts w:asciiTheme="minorHAnsi" w:hAnsiTheme="minorHAnsi" w:cstheme="minorHAnsi"/>
        </w:rPr>
        <w:t xml:space="preserve">mowy, na polach eksploatacji określonych § </w:t>
      </w:r>
      <w:r w:rsidR="005F58E2">
        <w:rPr>
          <w:rFonts w:asciiTheme="minorHAnsi" w:hAnsiTheme="minorHAnsi" w:cstheme="minorHAnsi"/>
        </w:rPr>
        <w:t>7</w:t>
      </w:r>
      <w:r w:rsidRPr="00846169">
        <w:rPr>
          <w:rFonts w:asciiTheme="minorHAnsi" w:hAnsiTheme="minorHAnsi" w:cstheme="minorHAnsi"/>
        </w:rPr>
        <w:t xml:space="preserve"> ust. 2, chyba, że Zamawiający uzna i oświadczy, iż wytworzone przez Wykonawcę utwory nie będą miały dla Zamawiającego znaczenia.</w:t>
      </w:r>
    </w:p>
    <w:p w14:paraId="1F523AB7" w14:textId="77777777" w:rsidR="004A4B78" w:rsidRPr="00846169" w:rsidRDefault="004A4B78" w:rsidP="00846169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30A335B4" w14:textId="77777777" w:rsidR="00304893" w:rsidRPr="00846169" w:rsidRDefault="004A4B78" w:rsidP="0084616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46169">
        <w:rPr>
          <w:rFonts w:asciiTheme="minorHAnsi" w:hAnsiTheme="minorHAnsi" w:cstheme="minorHAnsi"/>
          <w:b/>
          <w:bCs/>
        </w:rPr>
        <w:t xml:space="preserve">§ </w:t>
      </w:r>
      <w:r w:rsidR="00D17C55">
        <w:rPr>
          <w:rFonts w:asciiTheme="minorHAnsi" w:hAnsiTheme="minorHAnsi" w:cstheme="minorHAnsi"/>
          <w:b/>
          <w:bCs/>
        </w:rPr>
        <w:t>7</w:t>
      </w:r>
      <w:r w:rsidR="00A9212F" w:rsidRPr="00846169">
        <w:rPr>
          <w:rFonts w:asciiTheme="minorHAnsi" w:hAnsiTheme="minorHAnsi" w:cstheme="minorHAnsi"/>
          <w:b/>
          <w:bCs/>
        </w:rPr>
        <w:t xml:space="preserve"> </w:t>
      </w:r>
      <w:r w:rsidR="00304893" w:rsidRPr="00846169">
        <w:rPr>
          <w:rFonts w:asciiTheme="minorHAnsi" w:hAnsiTheme="minorHAnsi" w:cstheme="minorHAnsi"/>
          <w:b/>
          <w:bCs/>
        </w:rPr>
        <w:t>Prawa autorskie</w:t>
      </w:r>
    </w:p>
    <w:p w14:paraId="00500F37" w14:textId="77777777" w:rsidR="00C802C4" w:rsidRPr="00846169" w:rsidRDefault="00C802C4" w:rsidP="00D67891">
      <w:pPr>
        <w:numPr>
          <w:ilvl w:val="0"/>
          <w:numId w:val="34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oświadcza, że:</w:t>
      </w:r>
    </w:p>
    <w:p w14:paraId="1A6455C6" w14:textId="77777777" w:rsidR="00C802C4" w:rsidRPr="00846169" w:rsidRDefault="00C802C4" w:rsidP="00D67891">
      <w:pPr>
        <w:numPr>
          <w:ilvl w:val="0"/>
          <w:numId w:val="35"/>
        </w:numPr>
        <w:tabs>
          <w:tab w:val="clear" w:pos="644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wszelkie utwory w rozumieniu ustawy z dnia 4 lutego 1994 r. o prawie autorskim i prawach pokrewnych (t. j. Dz. U. z 2019 r., poz. 1231), jakimi będzie się posługiwał w toku realizacji prac objętych umową, a także powstałych w jej trakcie lub wyniku, będą oryginalne, bez niedozwolonych zapożyczeń z utworów osób trzecich oraz nie będą naruszać praw przysługujących osobom trzecim, a w szczególności praw autorskich, wzorów użytkowych lub przemysłowych oraz dóbr osobistych;</w:t>
      </w:r>
    </w:p>
    <w:p w14:paraId="163B4787" w14:textId="77777777" w:rsidR="00C802C4" w:rsidRPr="00846169" w:rsidRDefault="00C802C4" w:rsidP="00D67891">
      <w:pPr>
        <w:numPr>
          <w:ilvl w:val="0"/>
          <w:numId w:val="35"/>
        </w:numPr>
        <w:tabs>
          <w:tab w:val="clear" w:pos="644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nabędzie prawa, w tym autorskie prawa majątkowe oraz wszelkie upoważnienia do wykonywania praw zależnych od osób, którymi będzie posługiwać się, a także uzyska od tych osób nieodwołalne zezwolenia na wykonywanie zależnych praw autorskich oraz na wprowadzenie zmian bez konieczności ich uzgadniania z osobami, którym mogłyby przysługiwać autorskie prawa osobiste;</w:t>
      </w:r>
    </w:p>
    <w:p w14:paraId="7B33C988" w14:textId="77777777" w:rsidR="00C802C4" w:rsidRPr="00846169" w:rsidRDefault="00C802C4" w:rsidP="00D67891">
      <w:pPr>
        <w:numPr>
          <w:ilvl w:val="0"/>
          <w:numId w:val="35"/>
        </w:numPr>
        <w:tabs>
          <w:tab w:val="clear" w:pos="644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</w:rPr>
        <w:t>nie dokonał i nie dokona rozporządzeń prawami, w tym autorskimi prawami majątkowymi w zakresie, jaki uniemożliwiłby ich nabycie przez Zamawiającego i dysponowanie na polach eksploatacji określonych w ust. 2.</w:t>
      </w:r>
    </w:p>
    <w:p w14:paraId="0CC76159" w14:textId="77777777" w:rsidR="00C802C4" w:rsidRPr="00846169" w:rsidRDefault="00C802C4" w:rsidP="00846169">
      <w:pPr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O ile w ramach </w:t>
      </w:r>
      <w:r w:rsidR="00D67891">
        <w:rPr>
          <w:rFonts w:asciiTheme="minorHAnsi" w:hAnsiTheme="minorHAnsi" w:cstheme="minorHAnsi"/>
        </w:rPr>
        <w:t>u</w:t>
      </w:r>
      <w:r w:rsidRPr="00846169">
        <w:rPr>
          <w:rFonts w:asciiTheme="minorHAnsi" w:hAnsiTheme="minorHAnsi" w:cstheme="minorHAnsi"/>
        </w:rPr>
        <w:t xml:space="preserve">mowy zostanie wytworzony utwór w rozumieniu ustawy z dnia 4 lutego 1994 r. o prawie autorskim i prawach pokrewnych (Dz. U. z 2019 r., poz. 1231), z dniem </w:t>
      </w:r>
      <w:r w:rsidR="00D67891">
        <w:rPr>
          <w:rFonts w:asciiTheme="minorHAnsi" w:hAnsiTheme="minorHAnsi" w:cstheme="minorHAnsi"/>
        </w:rPr>
        <w:t>wytworzenia utworu</w:t>
      </w:r>
      <w:r w:rsidRPr="00846169">
        <w:rPr>
          <w:rFonts w:asciiTheme="minorHAnsi" w:hAnsiTheme="minorHAnsi" w:cstheme="minorHAnsi"/>
        </w:rPr>
        <w:t xml:space="preserve">, Wykonawca przenosi na Zamawiającego autorskie prawa majątkowe oraz prawa pokrewne do tego utworu, z zastrzeżeniem § </w:t>
      </w:r>
      <w:r w:rsidR="005F58E2">
        <w:rPr>
          <w:rFonts w:asciiTheme="minorHAnsi" w:hAnsiTheme="minorHAnsi" w:cstheme="minorHAnsi"/>
        </w:rPr>
        <w:t>6</w:t>
      </w:r>
      <w:r w:rsidR="00304893" w:rsidRPr="00846169">
        <w:rPr>
          <w:rFonts w:asciiTheme="minorHAnsi" w:hAnsiTheme="minorHAnsi" w:cstheme="minorHAnsi"/>
        </w:rPr>
        <w:t xml:space="preserve"> ust. 5</w:t>
      </w:r>
      <w:r w:rsidRPr="00846169">
        <w:rPr>
          <w:rFonts w:asciiTheme="minorHAnsi" w:hAnsiTheme="minorHAnsi" w:cstheme="minorHAnsi"/>
        </w:rPr>
        <w:t xml:space="preserve">, w zakresie </w:t>
      </w:r>
      <w:r w:rsidRPr="00846169">
        <w:rPr>
          <w:rFonts w:asciiTheme="minorHAnsi" w:hAnsiTheme="minorHAnsi" w:cstheme="minorHAnsi"/>
        </w:rPr>
        <w:lastRenderedPageBreak/>
        <w:t xml:space="preserve">rozporządzania nimi i korzystania z nich przez czas nieoznaczony na terytorium Polski </w:t>
      </w:r>
      <w:r w:rsidR="005F58E2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>i poza jej granicami, na polach eksploatacji, obejmujących:</w:t>
      </w:r>
    </w:p>
    <w:p w14:paraId="57EE5172" w14:textId="77777777" w:rsidR="00C802C4" w:rsidRPr="00846169" w:rsidRDefault="00C802C4" w:rsidP="00846169">
      <w:pPr>
        <w:numPr>
          <w:ilvl w:val="2"/>
          <w:numId w:val="36"/>
        </w:numPr>
        <w:tabs>
          <w:tab w:val="left" w:pos="567"/>
        </w:tabs>
        <w:spacing w:line="276" w:lineRule="auto"/>
        <w:ind w:left="567" w:hanging="283"/>
        <w:contextualSpacing/>
        <w:rPr>
          <w:rFonts w:asciiTheme="minorHAnsi" w:eastAsia="Calibri" w:hAnsiTheme="minorHAnsi" w:cstheme="minorHAnsi"/>
          <w:lang w:eastAsia="en-US"/>
        </w:rPr>
      </w:pPr>
      <w:r w:rsidRPr="00846169">
        <w:rPr>
          <w:rFonts w:asciiTheme="minorHAnsi" w:eastAsia="Calibri" w:hAnsiTheme="minorHAnsi" w:cstheme="minorHAnsi"/>
          <w:lang w:eastAsia="en-US"/>
        </w:rPr>
        <w:t>w zakresie utrwalania i zwielokrotniania – digitalizacja, wytwarzanie egzemplarzy utworów jakąkolwiek techniką w tym drukarską, reprograficzną, zapisu magnetycznego, optycznego, techniką analogową lub cyfrową; w dowolnym systemie lub formacie; 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6CB77281" w14:textId="77777777" w:rsidR="00C802C4" w:rsidRPr="00846169" w:rsidRDefault="00C802C4" w:rsidP="00846169">
      <w:pPr>
        <w:numPr>
          <w:ilvl w:val="2"/>
          <w:numId w:val="36"/>
        </w:numPr>
        <w:tabs>
          <w:tab w:val="left" w:pos="567"/>
        </w:tabs>
        <w:spacing w:line="276" w:lineRule="auto"/>
        <w:ind w:left="567" w:hanging="283"/>
        <w:contextualSpacing/>
        <w:rPr>
          <w:rFonts w:asciiTheme="minorHAnsi" w:eastAsia="Calibri" w:hAnsiTheme="minorHAnsi" w:cstheme="minorHAnsi"/>
          <w:lang w:eastAsia="en-US"/>
        </w:rPr>
      </w:pPr>
      <w:r w:rsidRPr="00846169">
        <w:rPr>
          <w:rFonts w:asciiTheme="minorHAnsi" w:eastAsia="Calibri" w:hAnsiTheme="minorHAnsi" w:cstheme="minorHAnsi"/>
          <w:lang w:eastAsia="en-US"/>
        </w:rPr>
        <w:t>w zakresie obrotu oryginałem lub wytworzonymi egzemplarzami utworów – wprowadzenie do obrotu, najem, użyczenie;</w:t>
      </w:r>
    </w:p>
    <w:p w14:paraId="54B0B4E0" w14:textId="77777777" w:rsidR="00C802C4" w:rsidRPr="00846169" w:rsidRDefault="00C802C4" w:rsidP="00846169">
      <w:pPr>
        <w:numPr>
          <w:ilvl w:val="2"/>
          <w:numId w:val="36"/>
        </w:numPr>
        <w:tabs>
          <w:tab w:val="left" w:pos="567"/>
        </w:tabs>
        <w:spacing w:line="276" w:lineRule="auto"/>
        <w:ind w:left="567" w:hanging="283"/>
        <w:contextualSpacing/>
        <w:rPr>
          <w:rFonts w:asciiTheme="minorHAnsi" w:eastAsia="Calibri" w:hAnsiTheme="minorHAnsi" w:cstheme="minorHAnsi"/>
          <w:lang w:eastAsia="en-US"/>
        </w:rPr>
      </w:pPr>
      <w:r w:rsidRPr="00846169">
        <w:rPr>
          <w:rFonts w:asciiTheme="minorHAnsi" w:eastAsia="Calibri" w:hAnsiTheme="minorHAnsi" w:cstheme="minorHAnsi"/>
          <w:lang w:eastAsia="en-US"/>
        </w:rPr>
        <w:t>w zakresie rozpowszechniania oryginału lub wytworzonego egzemplarza w inny sposób, niż określony w pkt. 1:</w:t>
      </w:r>
    </w:p>
    <w:p w14:paraId="1A17D283" w14:textId="77777777" w:rsidR="00C802C4" w:rsidRPr="00846169" w:rsidRDefault="00C802C4" w:rsidP="00846169">
      <w:pPr>
        <w:tabs>
          <w:tab w:val="left" w:pos="851"/>
        </w:tabs>
        <w:spacing w:line="276" w:lineRule="auto"/>
        <w:ind w:left="851" w:hanging="284"/>
        <w:contextualSpacing/>
        <w:rPr>
          <w:rFonts w:asciiTheme="minorHAnsi" w:eastAsia="Calibri" w:hAnsiTheme="minorHAnsi" w:cstheme="minorHAnsi"/>
          <w:lang w:eastAsia="en-US"/>
        </w:rPr>
      </w:pPr>
      <w:r w:rsidRPr="00846169">
        <w:rPr>
          <w:rFonts w:asciiTheme="minorHAnsi" w:eastAsia="Calibri" w:hAnsiTheme="minorHAnsi" w:cstheme="minorHAnsi"/>
          <w:lang w:eastAsia="en-US"/>
        </w:rPr>
        <w:t>a)</w:t>
      </w:r>
      <w:r w:rsidRPr="00846169">
        <w:rPr>
          <w:rFonts w:asciiTheme="minorHAnsi" w:eastAsia="Calibri" w:hAnsiTheme="minorHAnsi" w:cstheme="minorHAnsi"/>
          <w:lang w:eastAsia="en-US"/>
        </w:rPr>
        <w:tab/>
        <w:t>wszelkie nadawanie i reemitowanie, w tym za pomocą wizji lub fonii przewodowej lub bezprzewodowej, przez stacje naziemne, za pośrednictwem satelity, w sieciach kablowych, telekomunikacyjnych lub multimedialnych lub innych systemach przekazów, w sposób niekodowany lub kodowany, w obiegu otwartym lub zamkniętym; w jakiejkolwiek technice (w tym analogowej lub cyfrowej), systemie lub formacie, z lub bez możliwości zapisu, w tym w serwisach tekstowych, multimedialnych, internetowych, telefonicznych lub telekomunikacyjnych,</w:t>
      </w:r>
    </w:p>
    <w:p w14:paraId="1EF3BCF7" w14:textId="77777777" w:rsidR="00C802C4" w:rsidRPr="00846169" w:rsidRDefault="00C802C4" w:rsidP="00846169">
      <w:pPr>
        <w:tabs>
          <w:tab w:val="left" w:pos="851"/>
        </w:tabs>
        <w:spacing w:line="276" w:lineRule="auto"/>
        <w:ind w:left="851" w:hanging="284"/>
        <w:contextualSpacing/>
        <w:rPr>
          <w:rFonts w:asciiTheme="minorHAnsi" w:eastAsia="Calibri" w:hAnsiTheme="minorHAnsi" w:cstheme="minorHAnsi"/>
          <w:lang w:eastAsia="en-US"/>
        </w:rPr>
      </w:pPr>
      <w:r w:rsidRPr="00846169">
        <w:rPr>
          <w:rFonts w:asciiTheme="minorHAnsi" w:eastAsia="Calibri" w:hAnsiTheme="minorHAnsi" w:cstheme="minorHAnsi"/>
          <w:lang w:eastAsia="en-US"/>
        </w:rPr>
        <w:t>b)</w:t>
      </w:r>
      <w:r w:rsidRPr="00846169">
        <w:rPr>
          <w:rFonts w:asciiTheme="minorHAnsi" w:eastAsia="Calibri" w:hAnsiTheme="minorHAnsi" w:cstheme="minorHAnsi"/>
          <w:lang w:eastAsia="en-US"/>
        </w:rPr>
        <w:tab/>
        <w:t>wszelkie publiczne udostępnianie wytworzonych utworów w taki sposób, aby każdy mógł mieć do niego dostęp w miejscu i czasie przez siebie wybranym, w tym poprzez stacje naziemne, za pośrednictwem satelity, sieci kablowe, telekomunikacyjne lub multimedialne, bazy danych, serwery, Internet lub inne urządzenia i systemy, w tym także osób trzecich, w obiegu otwartym lub zamkniętym, w jakiejkolwiek technice, systemie lub formacie, z lub bez możliwości zapisu, w tym też w serwisach wymienionych w lit. a),</w:t>
      </w:r>
    </w:p>
    <w:p w14:paraId="07A50D40" w14:textId="77777777" w:rsidR="00C802C4" w:rsidRPr="00846169" w:rsidRDefault="00C802C4" w:rsidP="00846169">
      <w:pPr>
        <w:tabs>
          <w:tab w:val="left" w:pos="1418"/>
        </w:tabs>
        <w:spacing w:line="276" w:lineRule="auto"/>
        <w:ind w:left="851" w:hanging="284"/>
        <w:contextualSpacing/>
        <w:rPr>
          <w:rFonts w:asciiTheme="minorHAnsi" w:eastAsia="Calibri" w:hAnsiTheme="minorHAnsi" w:cstheme="minorHAnsi"/>
          <w:lang w:eastAsia="en-US"/>
        </w:rPr>
      </w:pPr>
      <w:r w:rsidRPr="00846169">
        <w:rPr>
          <w:rFonts w:asciiTheme="minorHAnsi" w:eastAsia="Calibri" w:hAnsiTheme="minorHAnsi" w:cstheme="minorHAnsi"/>
          <w:lang w:eastAsia="en-US"/>
        </w:rPr>
        <w:t>c) wszelkie publiczne odtwarzanie, wyświetlanie, wykonanie, przekazywanie innym instytucjom, podmiotom, reemitowanie, a także publiczne udostępnianie utworu w taki sposób, aby każdy mógł mieć do niego dostęp w miejscu i w czasie przez siebie wybranym;</w:t>
      </w:r>
    </w:p>
    <w:p w14:paraId="61FA0898" w14:textId="77777777" w:rsidR="00C802C4" w:rsidRPr="00846169" w:rsidRDefault="00C802C4" w:rsidP="00846169">
      <w:pPr>
        <w:numPr>
          <w:ilvl w:val="0"/>
          <w:numId w:val="3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lang w:eastAsia="en-US"/>
        </w:rPr>
      </w:pPr>
      <w:r w:rsidRPr="00846169">
        <w:rPr>
          <w:rFonts w:asciiTheme="minorHAnsi" w:eastAsia="Calibri" w:hAnsiTheme="minorHAnsi" w:cstheme="minorHAnsi"/>
          <w:lang w:eastAsia="en-US"/>
        </w:rPr>
        <w:t>dokonywanie opracowań, modyfikacji</w:t>
      </w:r>
      <w:r w:rsidR="00103104" w:rsidRPr="00846169">
        <w:rPr>
          <w:rFonts w:asciiTheme="minorHAnsi" w:eastAsia="Calibri" w:hAnsiTheme="minorHAnsi" w:cstheme="minorHAnsi"/>
          <w:lang w:eastAsia="en-US"/>
        </w:rPr>
        <w:t xml:space="preserve">, przemontowania materiału </w:t>
      </w:r>
      <w:r w:rsidRPr="00846169">
        <w:rPr>
          <w:rFonts w:asciiTheme="minorHAnsi" w:eastAsia="Calibri" w:hAnsiTheme="minorHAnsi" w:cstheme="minorHAnsi"/>
          <w:lang w:eastAsia="en-US"/>
        </w:rPr>
        <w:t>lub zmian,</w:t>
      </w:r>
    </w:p>
    <w:p w14:paraId="50289FD6" w14:textId="77777777" w:rsidR="00C802C4" w:rsidRPr="00846169" w:rsidRDefault="00C802C4" w:rsidP="00846169">
      <w:pPr>
        <w:numPr>
          <w:ilvl w:val="0"/>
          <w:numId w:val="3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lang w:eastAsia="en-US"/>
        </w:rPr>
      </w:pPr>
      <w:r w:rsidRPr="00846169">
        <w:rPr>
          <w:rFonts w:asciiTheme="minorHAnsi" w:eastAsia="Calibri" w:hAnsiTheme="minorHAnsi" w:cstheme="minorHAnsi"/>
          <w:lang w:eastAsia="en-US"/>
        </w:rPr>
        <w:t>wykorzystywanie w innych utworach, wprowadzanie do pamięcią komputera,</w:t>
      </w:r>
    </w:p>
    <w:p w14:paraId="4188AECE" w14:textId="77777777" w:rsidR="00C802C4" w:rsidRPr="00846169" w:rsidRDefault="00C802C4" w:rsidP="00846169">
      <w:pPr>
        <w:numPr>
          <w:ilvl w:val="0"/>
          <w:numId w:val="3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lang w:eastAsia="en-US"/>
        </w:rPr>
      </w:pPr>
      <w:r w:rsidRPr="00846169">
        <w:rPr>
          <w:rFonts w:asciiTheme="minorHAnsi" w:eastAsia="Calibri" w:hAnsiTheme="minorHAnsi" w:cstheme="minorHAnsi"/>
          <w:lang w:eastAsia="en-US"/>
        </w:rPr>
        <w:t>tłumaczenie na języki obce.</w:t>
      </w:r>
    </w:p>
    <w:p w14:paraId="33A6FB6A" w14:textId="77777777" w:rsidR="00C802C4" w:rsidRPr="00846169" w:rsidRDefault="00C802C4" w:rsidP="00846169">
      <w:pPr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zezwala Zamawiającemu na wykonywanie zależnego prawa autorskiego.</w:t>
      </w:r>
    </w:p>
    <w:p w14:paraId="2807DE89" w14:textId="77777777" w:rsidR="00C802C4" w:rsidRPr="00846169" w:rsidRDefault="00C802C4" w:rsidP="00846169">
      <w:pPr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Wykonawca upoważnia Zamawiającego do wykonywania praw, o których mowa w ust. 2 </w:t>
      </w:r>
      <w:r w:rsidR="005F58E2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 xml:space="preserve">i 3 na rzecz Zamawiającego przez podmioty trzecie. </w:t>
      </w:r>
    </w:p>
    <w:p w14:paraId="50F0FD1E" w14:textId="77777777" w:rsidR="00C802C4" w:rsidRPr="00846169" w:rsidRDefault="00C802C4" w:rsidP="00846169">
      <w:pPr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przypadku, w którym utwór zapisany jest na nośniku danych Wykonawca przenosi na Zamawiającego własność tego nośnika.</w:t>
      </w:r>
    </w:p>
    <w:p w14:paraId="482B4F73" w14:textId="77777777" w:rsidR="00C802C4" w:rsidRPr="00846169" w:rsidRDefault="00C802C4" w:rsidP="00846169">
      <w:pPr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Do dnia przeniesienia autorskich praw majątkowych Zamawiający upoważniony jest do korzystania z utworu na polach eksploatacji wymienionych w ust. 2 wyłącznie w celu zwi</w:t>
      </w:r>
      <w:r w:rsidR="005F58E2">
        <w:rPr>
          <w:rFonts w:asciiTheme="minorHAnsi" w:hAnsiTheme="minorHAnsi" w:cstheme="minorHAnsi"/>
        </w:rPr>
        <w:t>ązanym z wykonaniem przedmiotu u</w:t>
      </w:r>
      <w:r w:rsidRPr="00846169">
        <w:rPr>
          <w:rFonts w:asciiTheme="minorHAnsi" w:hAnsiTheme="minorHAnsi" w:cstheme="minorHAnsi"/>
        </w:rPr>
        <w:t xml:space="preserve">mowy. </w:t>
      </w:r>
    </w:p>
    <w:p w14:paraId="4093C9AA" w14:textId="77777777" w:rsidR="00C802C4" w:rsidRPr="00846169" w:rsidRDefault="00C802C4" w:rsidP="00846169">
      <w:pPr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lastRenderedPageBreak/>
        <w:t>Wykonawca odpowiada za naruszenie dóbr osobistych lub praw autorskich i pokrewnych osób trzecich, spowodowanych w trakcie lub w wyniku realizacji prac objętych Umową lub dysponowania przez Zamawiającego utworami, a w przypadku skierowania z tego tytułu roszczeń przeciwko Zamawiającemu, Wykonawca zobowiązuje się do całkowitego zaspokojenia roszczeń osób trzecich oraz do zwolnienia Zamawiającego z obowiązku świadczenia z tego tytułu a także zwrotu i wynagrodzenia Zamawiającemu poniesionych z tego tytułu kosztów i utraconych korzyści, oraz do podjęcia stosownej obrony Zamawiającego na własny koszt.</w:t>
      </w:r>
    </w:p>
    <w:p w14:paraId="00AC6544" w14:textId="77777777" w:rsidR="00C802C4" w:rsidRPr="00846169" w:rsidRDefault="00C802C4" w:rsidP="0084616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0B58165" w14:textId="77777777" w:rsidR="00C802C4" w:rsidRPr="00846169" w:rsidRDefault="00C802C4" w:rsidP="008461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t>§</w:t>
      </w:r>
      <w:r w:rsidR="00D17C55">
        <w:rPr>
          <w:rFonts w:asciiTheme="minorHAnsi" w:hAnsiTheme="minorHAnsi" w:cstheme="minorHAnsi"/>
          <w:b/>
        </w:rPr>
        <w:t xml:space="preserve"> 8</w:t>
      </w:r>
      <w:r w:rsidR="00304893" w:rsidRPr="00846169">
        <w:rPr>
          <w:rFonts w:asciiTheme="minorHAnsi" w:hAnsiTheme="minorHAnsi" w:cstheme="minorHAnsi"/>
          <w:b/>
        </w:rPr>
        <w:t xml:space="preserve"> </w:t>
      </w:r>
      <w:r w:rsidRPr="00846169">
        <w:rPr>
          <w:rFonts w:asciiTheme="minorHAnsi" w:hAnsiTheme="minorHAnsi" w:cstheme="minorHAnsi"/>
          <w:b/>
        </w:rPr>
        <w:t>Ochrona danych osobowych</w:t>
      </w:r>
    </w:p>
    <w:p w14:paraId="7E31F986" w14:textId="77777777" w:rsidR="00C802C4" w:rsidRPr="00846169" w:rsidRDefault="00C802C4" w:rsidP="008461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Zamawiający, jako Administrator, zgodnie z treścią art. 28 Rozporządzenia Parlamentu Europejskiego i Rady z dnia 27 kwietnia 2016 r w sprawie ochrony osób fizycznych w  związku z przetwarzaniem danych osobowych i w sprawie swobodnego przepływu takich danych oraz uchylenia dyrektywy 95/46/WE (Dz. Urz. UE.L Nr 119, str. 1), zwane dalej „RODO”, powierza Wykonawcy, jako Podmiotowi przetwarzającemu, czynności związane z  przetwarzaniem danyc</w:t>
      </w:r>
      <w:r w:rsidR="004740AB" w:rsidRPr="00846169">
        <w:rPr>
          <w:rFonts w:asciiTheme="minorHAnsi" w:hAnsiTheme="minorHAnsi" w:cstheme="minorHAnsi"/>
        </w:rPr>
        <w:t>h</w:t>
      </w:r>
      <w:r w:rsidRPr="00846169">
        <w:rPr>
          <w:rFonts w:asciiTheme="minorHAnsi" w:hAnsiTheme="minorHAnsi" w:cstheme="minorHAnsi"/>
        </w:rPr>
        <w:t xml:space="preserve"> osobowych. </w:t>
      </w:r>
    </w:p>
    <w:p w14:paraId="64A14ED2" w14:textId="77777777" w:rsidR="00F460F1" w:rsidRDefault="00C802C4" w:rsidP="008B292B">
      <w:pPr>
        <w:pStyle w:val="Akapitzlist"/>
        <w:widowControl w:val="0"/>
        <w:numPr>
          <w:ilvl w:val="0"/>
          <w:numId w:val="38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F460F1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 ochronie danych osobowych, w szczególności z RODO.</w:t>
      </w:r>
    </w:p>
    <w:p w14:paraId="1E370C21" w14:textId="5A5E098D" w:rsidR="00304893" w:rsidRPr="00F460F1" w:rsidRDefault="00C802C4" w:rsidP="008B292B">
      <w:pPr>
        <w:pStyle w:val="Akapitzlist"/>
        <w:widowControl w:val="0"/>
        <w:numPr>
          <w:ilvl w:val="0"/>
          <w:numId w:val="38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F460F1">
        <w:rPr>
          <w:rFonts w:asciiTheme="minorHAnsi" w:hAnsiTheme="minorHAnsi" w:cstheme="minorHAnsi"/>
        </w:rPr>
        <w:t xml:space="preserve">Wykonawca oświadcza, że zna powszechnie obowiązujące przepisy prawa o ochronie danych osobowych. </w:t>
      </w:r>
    </w:p>
    <w:p w14:paraId="3F6B1362" w14:textId="29F192C6" w:rsidR="00F460F1" w:rsidRPr="00F460F1" w:rsidRDefault="00F460F1" w:rsidP="00F460F1">
      <w:pPr>
        <w:pStyle w:val="Akapitzlist"/>
        <w:widowControl w:val="0"/>
        <w:numPr>
          <w:ilvl w:val="0"/>
          <w:numId w:val="38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F460F1">
        <w:rPr>
          <w:rFonts w:asciiTheme="minorHAnsi" w:hAnsiTheme="minorHAnsi" w:cstheme="minorHAnsi"/>
        </w:rPr>
        <w:t xml:space="preserve">Wykonawca będzie przetwarzał powierzone na podstawie umowy dane zwykłe </w:t>
      </w:r>
      <w:r>
        <w:rPr>
          <w:rFonts w:asciiTheme="minorHAnsi" w:hAnsiTheme="minorHAnsi" w:cstheme="minorHAnsi"/>
        </w:rPr>
        <w:t>uczestników wydarzeń</w:t>
      </w:r>
      <w:r w:rsidRPr="00F460F1">
        <w:rPr>
          <w:rFonts w:asciiTheme="minorHAnsi" w:hAnsiTheme="minorHAnsi" w:cstheme="minorHAnsi"/>
        </w:rPr>
        <w:t xml:space="preserve"> w postaci ich imion i nazwisk,  danych teleadresowych, w tym mailowych oraz przynależności organizacyjnej</w:t>
      </w:r>
      <w:r>
        <w:rPr>
          <w:rFonts w:asciiTheme="minorHAnsi" w:hAnsiTheme="minorHAnsi" w:cstheme="minorHAnsi"/>
        </w:rPr>
        <w:t xml:space="preserve"> (dane teleadresowe pracodawców, którzy kierują uczestników na wydarzenie).</w:t>
      </w:r>
      <w:r w:rsidRPr="00F460F1">
        <w:rPr>
          <w:rFonts w:asciiTheme="minorHAnsi" w:hAnsiTheme="minorHAnsi" w:cstheme="minorHAnsi"/>
        </w:rPr>
        <w:t xml:space="preserve"> </w:t>
      </w:r>
    </w:p>
    <w:p w14:paraId="40D914DF" w14:textId="77777777" w:rsidR="00C802C4" w:rsidRPr="00846169" w:rsidRDefault="00C802C4" w:rsidP="00D67891">
      <w:pPr>
        <w:pStyle w:val="Akapitzlist"/>
        <w:widowControl w:val="0"/>
        <w:numPr>
          <w:ilvl w:val="0"/>
          <w:numId w:val="38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Powierzone przez Zamawiającego dane osobowe będą przetwarzane przez Wykonawcę wyłącznie w celu realizacji niniejszej umowy. </w:t>
      </w:r>
    </w:p>
    <w:p w14:paraId="63028268" w14:textId="77777777" w:rsidR="00C802C4" w:rsidRPr="00846169" w:rsidRDefault="00C802C4" w:rsidP="00846169">
      <w:pPr>
        <w:pStyle w:val="Akapitzlist"/>
        <w:widowControl w:val="0"/>
        <w:numPr>
          <w:ilvl w:val="0"/>
          <w:numId w:val="38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 art. 32 RODO.</w:t>
      </w:r>
    </w:p>
    <w:p w14:paraId="7251AFFD" w14:textId="77777777" w:rsidR="00C802C4" w:rsidRPr="00846169" w:rsidRDefault="00C802C4" w:rsidP="00846169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42D95F71" w14:textId="77777777" w:rsidR="00C802C4" w:rsidRPr="005F58E2" w:rsidRDefault="00C802C4" w:rsidP="00846169">
      <w:pPr>
        <w:pStyle w:val="Akapitzlist"/>
        <w:widowControl w:val="0"/>
        <w:numPr>
          <w:ilvl w:val="0"/>
          <w:numId w:val="38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</w:t>
      </w:r>
      <w:r w:rsidR="0000542B" w:rsidRPr="00846169">
        <w:rPr>
          <w:rFonts w:asciiTheme="minorHAnsi" w:hAnsiTheme="minorHAnsi" w:cstheme="minorHAnsi"/>
        </w:rPr>
        <w:t xml:space="preserve">przetwarzania danych osobowych </w:t>
      </w:r>
      <w:r w:rsidRPr="00846169">
        <w:rPr>
          <w:rFonts w:asciiTheme="minorHAnsi" w:hAnsiTheme="minorHAnsi" w:cstheme="minorHAnsi"/>
        </w:rPr>
        <w:t xml:space="preserve">stanowi </w:t>
      </w:r>
      <w:r w:rsidR="00955F39" w:rsidRPr="005F58E2">
        <w:rPr>
          <w:rFonts w:asciiTheme="minorHAnsi" w:hAnsiTheme="minorHAnsi" w:cstheme="minorHAnsi"/>
        </w:rPr>
        <w:t>Załącznik nr 4</w:t>
      </w:r>
      <w:r w:rsidRPr="005F58E2">
        <w:rPr>
          <w:rFonts w:asciiTheme="minorHAnsi" w:hAnsiTheme="minorHAnsi" w:cstheme="minorHAnsi"/>
        </w:rPr>
        <w:t xml:space="preserve"> do </w:t>
      </w:r>
      <w:r w:rsidR="005F58E2">
        <w:rPr>
          <w:rFonts w:asciiTheme="minorHAnsi" w:hAnsiTheme="minorHAnsi" w:cstheme="minorHAnsi"/>
        </w:rPr>
        <w:t>u</w:t>
      </w:r>
      <w:r w:rsidRPr="005F58E2">
        <w:rPr>
          <w:rFonts w:asciiTheme="minorHAnsi" w:hAnsiTheme="minorHAnsi" w:cstheme="minorHAnsi"/>
        </w:rPr>
        <w:t xml:space="preserve">mowy, natomiast wzór odwołania upoważnienia do </w:t>
      </w:r>
      <w:r w:rsidR="0000542B" w:rsidRPr="005F58E2">
        <w:rPr>
          <w:rFonts w:asciiTheme="minorHAnsi" w:hAnsiTheme="minorHAnsi" w:cstheme="minorHAnsi"/>
        </w:rPr>
        <w:t xml:space="preserve">przetwarzania danych osobowych </w:t>
      </w:r>
      <w:r w:rsidRPr="005F58E2">
        <w:rPr>
          <w:rFonts w:asciiTheme="minorHAnsi" w:hAnsiTheme="minorHAnsi" w:cstheme="minorHAnsi"/>
        </w:rPr>
        <w:t>stanowi Załącznik</w:t>
      </w:r>
      <w:r w:rsidR="00955F39" w:rsidRPr="005F58E2">
        <w:rPr>
          <w:rFonts w:asciiTheme="minorHAnsi" w:hAnsiTheme="minorHAnsi" w:cstheme="minorHAnsi"/>
        </w:rPr>
        <w:t xml:space="preserve"> nr 5 </w:t>
      </w:r>
      <w:r w:rsidR="005F58E2">
        <w:rPr>
          <w:rFonts w:asciiTheme="minorHAnsi" w:hAnsiTheme="minorHAnsi" w:cstheme="minorHAnsi"/>
        </w:rPr>
        <w:t>do u</w:t>
      </w:r>
      <w:r w:rsidRPr="005F58E2">
        <w:rPr>
          <w:rFonts w:asciiTheme="minorHAnsi" w:hAnsiTheme="minorHAnsi" w:cstheme="minorHAnsi"/>
        </w:rPr>
        <w:t>mowy.</w:t>
      </w:r>
    </w:p>
    <w:p w14:paraId="282F467F" w14:textId="77777777" w:rsidR="00C802C4" w:rsidRPr="00846169" w:rsidRDefault="00C802C4" w:rsidP="00846169">
      <w:pPr>
        <w:pStyle w:val="Akapitzlist"/>
        <w:widowControl w:val="0"/>
        <w:numPr>
          <w:ilvl w:val="0"/>
          <w:numId w:val="38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Wykonawca zobowiąże do zachowania w tajemnicy przetwarzanych danych osoby, które </w:t>
      </w:r>
      <w:r w:rsidRPr="00846169">
        <w:rPr>
          <w:rFonts w:asciiTheme="minorHAnsi" w:hAnsiTheme="minorHAnsi" w:cstheme="minorHAnsi"/>
        </w:rPr>
        <w:lastRenderedPageBreak/>
        <w:t>upoważni do przetwarzania tych danych w celu realizacji niniejszej Umowy, zarówno w trakcie zatrudnienia ich u Wykonawcy, jak i po jego ustaniu.</w:t>
      </w:r>
    </w:p>
    <w:p w14:paraId="38B044D0" w14:textId="77777777" w:rsidR="00C802C4" w:rsidRPr="00846169" w:rsidRDefault="00C802C4" w:rsidP="00846169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po zakończeniu realizacji niniejszej umowy usu</w:t>
      </w:r>
      <w:r w:rsidR="00722824" w:rsidRPr="00846169">
        <w:rPr>
          <w:rFonts w:asciiTheme="minorHAnsi" w:hAnsiTheme="minorHAnsi" w:cstheme="minorHAnsi"/>
        </w:rPr>
        <w:t>nie w terminie 30 dni</w:t>
      </w:r>
      <w:r w:rsidRPr="00846169">
        <w:rPr>
          <w:rFonts w:asciiTheme="minorHAnsi" w:hAnsiTheme="minorHAnsi" w:cstheme="minorHAnsi"/>
        </w:rPr>
        <w:t xml:space="preserve"> Zamawiającemu</w:t>
      </w:r>
      <w:r w:rsidRPr="00846169">
        <w:rPr>
          <w:rFonts w:asciiTheme="minorHAnsi" w:hAnsiTheme="minorHAnsi" w:cstheme="minorHAnsi"/>
          <w:i/>
          <w:vertAlign w:val="superscript"/>
        </w:rPr>
        <w:t xml:space="preserve"> </w:t>
      </w:r>
      <w:r w:rsidRPr="00846169">
        <w:rPr>
          <w:rFonts w:asciiTheme="minorHAnsi" w:hAnsiTheme="minorHAnsi" w:cstheme="minorHAnsi"/>
        </w:rPr>
        <w:t xml:space="preserve">wszelkie dane osobowe </w:t>
      </w:r>
      <w:r w:rsidR="00722824" w:rsidRPr="00846169">
        <w:rPr>
          <w:rFonts w:asciiTheme="minorHAnsi" w:hAnsiTheme="minorHAnsi" w:cstheme="minorHAnsi"/>
        </w:rPr>
        <w:t xml:space="preserve">oraz istniejące ich kopie, które pozyskał od zamawiającego w związku z realizacją </w:t>
      </w:r>
      <w:r w:rsidR="005F58E2">
        <w:rPr>
          <w:rFonts w:asciiTheme="minorHAnsi" w:hAnsiTheme="minorHAnsi" w:cstheme="minorHAnsi"/>
        </w:rPr>
        <w:t>u</w:t>
      </w:r>
      <w:r w:rsidR="00722824" w:rsidRPr="00846169">
        <w:rPr>
          <w:rFonts w:asciiTheme="minorHAnsi" w:hAnsiTheme="minorHAnsi" w:cstheme="minorHAnsi"/>
        </w:rPr>
        <w:t xml:space="preserve">mowy, chyba, </w:t>
      </w:r>
      <w:r w:rsidRPr="00846169">
        <w:rPr>
          <w:rFonts w:asciiTheme="minorHAnsi" w:hAnsiTheme="minorHAnsi" w:cstheme="minorHAnsi"/>
        </w:rPr>
        <w:t>chyba że prawo powszechnie obowiązujące nakazują przechowywanie danych osobowych.</w:t>
      </w:r>
    </w:p>
    <w:p w14:paraId="5D4CAEC3" w14:textId="77777777" w:rsidR="00C802C4" w:rsidRPr="00846169" w:rsidRDefault="00C802C4" w:rsidP="00846169">
      <w:pPr>
        <w:numPr>
          <w:ilvl w:val="0"/>
          <w:numId w:val="3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zobowiązuje się udzielić wsparcia Zamawiającemu w zakresie wywiązywania się z obowiązku realizacji praw osoby, której dane dotyczą, w szczególności o których mowa w rozdziale III RODO.</w:t>
      </w:r>
    </w:p>
    <w:p w14:paraId="61D94874" w14:textId="77777777" w:rsidR="00C802C4" w:rsidRPr="00846169" w:rsidRDefault="00C802C4" w:rsidP="00846169">
      <w:pPr>
        <w:pStyle w:val="Akapitzlist"/>
        <w:widowControl w:val="0"/>
        <w:numPr>
          <w:ilvl w:val="0"/>
          <w:numId w:val="38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 przypadku stwierdzenia naruszenia ochrony danych osobowych, w szczególności </w:t>
      </w:r>
      <w:r w:rsidRPr="00846169">
        <w:rPr>
          <w:rFonts w:asciiTheme="minorHAnsi" w:hAnsiTheme="minorHAnsi" w:cstheme="minorHAnsi"/>
        </w:rPr>
        <w:br/>
        <w:t>o którym mowa w art. 4 pkt 12 RODO</w:t>
      </w:r>
      <w:r w:rsidRPr="00846169">
        <w:rPr>
          <w:rFonts w:asciiTheme="minorHAnsi" w:hAnsiTheme="minorHAnsi" w:cstheme="minorHAnsi"/>
          <w:i/>
        </w:rPr>
        <w:t>,</w:t>
      </w:r>
      <w:r w:rsidRPr="00846169">
        <w:rPr>
          <w:rFonts w:asciiTheme="minorHAnsi" w:hAnsiTheme="minorHAnsi" w:cstheme="minorHAnsi"/>
        </w:rPr>
        <w:t xml:space="preserve">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67BD6D45" w14:textId="77777777" w:rsidR="00C802C4" w:rsidRPr="00846169" w:rsidRDefault="00C802C4" w:rsidP="00846169">
      <w:pPr>
        <w:pStyle w:val="Akapitzlist"/>
        <w:widowControl w:val="0"/>
        <w:numPr>
          <w:ilvl w:val="0"/>
          <w:numId w:val="38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wyraża zgodę i zobowiązuje się umożliwić kontrolowanie przez Zamawiającego, osoby i podmioty upoważnione przez Zamawiającego oraz inne uprawnione podmioty,</w:t>
      </w:r>
      <w:r w:rsidRPr="00846169">
        <w:rPr>
          <w:rFonts w:asciiTheme="minorHAnsi" w:hAnsiTheme="minorHAnsi" w:cstheme="minorHAnsi"/>
          <w:bCs/>
        </w:rPr>
        <w:t xml:space="preserve"> czy przetwarzanie powierzonych danych osobowych odbywa się zgodnie z niniejszą umową, przepisami powszechnie obowiązującymi, w tym w szczególności z RODO,</w:t>
      </w:r>
      <w:r w:rsidRPr="00846169">
        <w:rPr>
          <w:rFonts w:asciiTheme="minorHAnsi" w:hAnsiTheme="minorHAnsi" w:cstheme="minorHAnsi"/>
        </w:rPr>
        <w:t xml:space="preserve">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6915D5D1" w14:textId="2AE447D3" w:rsidR="00C802C4" w:rsidRPr="00846169" w:rsidRDefault="00C802C4" w:rsidP="00846169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Kontrola, o której mowa w ust. 1</w:t>
      </w:r>
      <w:r w:rsidR="00F460F1">
        <w:rPr>
          <w:rFonts w:asciiTheme="minorHAnsi" w:hAnsiTheme="minorHAnsi" w:cstheme="minorHAnsi"/>
        </w:rPr>
        <w:t>3</w:t>
      </w:r>
      <w:r w:rsidRPr="00846169">
        <w:rPr>
          <w:rFonts w:asciiTheme="minorHAnsi" w:hAnsiTheme="minorHAnsi" w:cstheme="minorHAnsi"/>
        </w:rPr>
        <w:t xml:space="preserve"> będzie realizowana w godzinach pracy Wykonawcy. O planowanej kontroli Zamawiający powiadomi Wykonawcę pisemnie na co najmniej </w:t>
      </w:r>
      <w:r w:rsidR="005F58E2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>5 dni przed jej rozpoczęciem. Z przeprowadzonej kontroli Zamawiający może sporządzić zalecenia pokontrolne.</w:t>
      </w:r>
    </w:p>
    <w:p w14:paraId="05B8A665" w14:textId="77777777" w:rsidR="00C802C4" w:rsidRPr="00846169" w:rsidRDefault="00C802C4" w:rsidP="00846169">
      <w:pPr>
        <w:numPr>
          <w:ilvl w:val="0"/>
          <w:numId w:val="3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jest zobowiązany do zastosowania się do zaleceń pokontrolnych we wskazanym przez Zamawiającego terminie.</w:t>
      </w:r>
    </w:p>
    <w:p w14:paraId="17D420A6" w14:textId="77777777" w:rsidR="00C802C4" w:rsidRPr="00846169" w:rsidRDefault="00C802C4" w:rsidP="00846169">
      <w:pPr>
        <w:numPr>
          <w:ilvl w:val="0"/>
          <w:numId w:val="38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Jeżeli Wykonawca realizując umowę zleci podwykonawcom prace, w trakcie których będą przetwarzane dane osobowe, odpowiednio powierzy im, za zgodą Zamawiającego, w drodze umowy zawartej na piśmie, przetwarzanie tych danych na warunkach zgodnych z postanowieniami niniejszej umowy. W przypadku zlecenia prac podwykonawcom, Wykonawca odpowiada za szkody, jakie powstaną wobec Zamawiającego lub osób trzecich na skutek przetwarzania przez podwykonawców danych osobowych niezgodnie z niniejszą umową lub przepisami prawa powszechnie obowiązującego.</w:t>
      </w:r>
    </w:p>
    <w:p w14:paraId="3FF53D5F" w14:textId="77777777" w:rsidR="00C802C4" w:rsidRPr="00846169" w:rsidRDefault="00C802C4" w:rsidP="00846169">
      <w:pPr>
        <w:numPr>
          <w:ilvl w:val="0"/>
          <w:numId w:val="3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3E4040C6" w14:textId="52803DCB" w:rsidR="00C802C4" w:rsidRPr="00846169" w:rsidRDefault="00C802C4" w:rsidP="00846169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  <w:bCs/>
        </w:rPr>
        <w:t>W przypadku naruszenia przez Wykonawcę zasad przetwarzania danyc</w:t>
      </w:r>
      <w:r w:rsidR="00D67891">
        <w:rPr>
          <w:rFonts w:asciiTheme="minorHAnsi" w:hAnsiTheme="minorHAnsi" w:cstheme="minorHAnsi"/>
          <w:bCs/>
        </w:rPr>
        <w:t>h osobowych, jakie określono w u</w:t>
      </w:r>
      <w:r w:rsidRPr="00846169">
        <w:rPr>
          <w:rFonts w:asciiTheme="minorHAnsi" w:hAnsiTheme="minorHAnsi" w:cstheme="minorHAnsi"/>
          <w:bCs/>
        </w:rPr>
        <w:t xml:space="preserve">mowie (w tym odnośnie złożonych oświadczeń), w przepisach powszechnie obowiązujących, w tym w szczególności w RODO, lub odpowiednich aktach </w:t>
      </w:r>
      <w:r w:rsidRPr="00846169">
        <w:rPr>
          <w:rFonts w:asciiTheme="minorHAnsi" w:hAnsiTheme="minorHAnsi" w:cstheme="minorHAnsi"/>
          <w:bCs/>
        </w:rPr>
        <w:lastRenderedPageBreak/>
        <w:t>wykonawczych i 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846169">
        <w:rPr>
          <w:rFonts w:asciiTheme="minorHAnsi" w:hAnsiTheme="minorHAnsi" w:cstheme="minorHAnsi"/>
          <w:bCs/>
          <w:i/>
        </w:rPr>
        <w:t>damnum</w:t>
      </w:r>
      <w:proofErr w:type="spellEnd"/>
      <w:r w:rsidRPr="00846169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Pr="00846169">
        <w:rPr>
          <w:rFonts w:asciiTheme="minorHAnsi" w:hAnsiTheme="minorHAnsi" w:cstheme="minorHAnsi"/>
          <w:bCs/>
          <w:i/>
        </w:rPr>
        <w:t>emergens</w:t>
      </w:r>
      <w:proofErr w:type="spellEnd"/>
      <w:r w:rsidRPr="00846169">
        <w:rPr>
          <w:rFonts w:asciiTheme="minorHAnsi" w:hAnsiTheme="minorHAnsi" w:cstheme="minorHAnsi"/>
          <w:bCs/>
        </w:rPr>
        <w:t>”) oraz utracone korzyści („</w:t>
      </w:r>
      <w:proofErr w:type="spellStart"/>
      <w:r w:rsidRPr="00846169">
        <w:rPr>
          <w:rFonts w:asciiTheme="minorHAnsi" w:hAnsiTheme="minorHAnsi" w:cstheme="minorHAnsi"/>
          <w:bCs/>
          <w:i/>
        </w:rPr>
        <w:t>lucrum</w:t>
      </w:r>
      <w:proofErr w:type="spellEnd"/>
      <w:r w:rsidRPr="00846169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Pr="00846169">
        <w:rPr>
          <w:rFonts w:asciiTheme="minorHAnsi" w:hAnsiTheme="minorHAnsi" w:cstheme="minorHAnsi"/>
          <w:bCs/>
          <w:i/>
        </w:rPr>
        <w:t>cessans</w:t>
      </w:r>
      <w:proofErr w:type="spellEnd"/>
      <w:r w:rsidRPr="00846169">
        <w:rPr>
          <w:rFonts w:asciiTheme="minorHAnsi" w:hAnsiTheme="minorHAnsi" w:cstheme="minorHAnsi"/>
          <w:bCs/>
        </w:rPr>
        <w:t xml:space="preserve">”). </w:t>
      </w:r>
      <w:r w:rsidRPr="00846169">
        <w:rPr>
          <w:rFonts w:asciiTheme="minorHAnsi" w:hAnsiTheme="minorHAnsi" w:cstheme="minorHAnsi"/>
        </w:rPr>
        <w:t xml:space="preserve">Wykonawca zobowiązuje się do niezwłocznego poinformowania Zamawiającego, w formie pisemnej oraz dodatkowo na adres mailowy do korespondencji wskazany w niniejszej Umowie, o jakimkolwiek postępowaniu, w szczególności administracyjnym lub sądowym, dotyczącym przetwarzania przez Wykonawcę danych osobowych określonych w umowie, o jakiejkolwiek decyzji administracyjnej lub orzeczeniu dotyczącym przetwarzania tych danych, skierowanych do Wykonawcy, </w:t>
      </w:r>
      <w:r w:rsidR="005F58E2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 xml:space="preserve">a także o wszelkich planowanych, o ile są wiadome, lub realizowanych kontrolach </w:t>
      </w:r>
      <w:r w:rsidR="00F460F1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>i inspekcjach dotyczących przetwarzania u Wykonawcy tych danych osobowych,</w:t>
      </w:r>
      <w:r w:rsidR="00F460F1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>w szczególności prowadzonych przez inspektorów upoważnionych przez organ nadzorczy.</w:t>
      </w:r>
    </w:p>
    <w:p w14:paraId="4201CEE9" w14:textId="77777777" w:rsidR="00C802C4" w:rsidRPr="00846169" w:rsidRDefault="00C802C4" w:rsidP="00846169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zapewni w okresie obowiązywania niniejszej umowy pełną ochronę danych osobowych oraz zgodność ze wszelkimi obecnymi oraz przyszłymi przepisami prawa dotyczącymi ochrony danych osobowych i prywatności.</w:t>
      </w:r>
    </w:p>
    <w:p w14:paraId="5A6B9876" w14:textId="77777777" w:rsidR="00C802C4" w:rsidRPr="00846169" w:rsidRDefault="00C802C4" w:rsidP="00846169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umowy lub zmiany zakresu świadczeń wykonawcy wymuszone takimi zmianami prawa.</w:t>
      </w:r>
    </w:p>
    <w:p w14:paraId="6CC4BC35" w14:textId="77777777" w:rsidR="00C802C4" w:rsidRPr="00846169" w:rsidRDefault="00C802C4" w:rsidP="0084616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275392F" w14:textId="77777777" w:rsidR="00C802C4" w:rsidRPr="00846169" w:rsidRDefault="003B4546" w:rsidP="00846169">
      <w:pPr>
        <w:keepLines/>
        <w:spacing w:line="276" w:lineRule="auto"/>
        <w:jc w:val="center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  <w:bCs/>
        </w:rPr>
        <w:t xml:space="preserve">§ </w:t>
      </w:r>
      <w:r w:rsidR="00D17C55">
        <w:rPr>
          <w:rFonts w:asciiTheme="minorHAnsi" w:hAnsiTheme="minorHAnsi" w:cstheme="minorHAnsi"/>
          <w:b/>
          <w:bCs/>
        </w:rPr>
        <w:t>9</w:t>
      </w:r>
      <w:r w:rsidR="00C802C4" w:rsidRPr="00846169">
        <w:rPr>
          <w:rFonts w:asciiTheme="minorHAnsi" w:hAnsiTheme="minorHAnsi" w:cstheme="minorHAnsi"/>
          <w:b/>
        </w:rPr>
        <w:t xml:space="preserve"> Poufność informacji</w:t>
      </w:r>
    </w:p>
    <w:p w14:paraId="761FAAB2" w14:textId="77777777" w:rsidR="00C802C4" w:rsidRPr="00846169" w:rsidRDefault="00C802C4" w:rsidP="00846169">
      <w:pPr>
        <w:pStyle w:val="Akapitzlist"/>
        <w:keepLines/>
        <w:numPr>
          <w:ilvl w:val="0"/>
          <w:numId w:val="3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Z zastrzeżeniem postanowienia ust. 2, Wykonawca zobowiązuje się do zachowania </w:t>
      </w:r>
      <w:r w:rsidR="005F58E2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 xml:space="preserve">w poufności wszelkich dotyczących Zamawiającego danych i informacji uzyskanych </w:t>
      </w:r>
      <w:r w:rsidR="005F58E2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>w jakikolwiek sposób (zamierzony lub przypadkowy) w związku z wykonywaniem umowy, bez względu na sposób i formę ich przekazania, nazywanych dalej łącznie „Informacjami Poufnymi”.</w:t>
      </w:r>
    </w:p>
    <w:p w14:paraId="37E45AB6" w14:textId="77777777" w:rsidR="00C802C4" w:rsidRPr="00846169" w:rsidRDefault="00C802C4" w:rsidP="00846169">
      <w:pPr>
        <w:pStyle w:val="Akapitzlist"/>
        <w:keepLines/>
        <w:numPr>
          <w:ilvl w:val="0"/>
          <w:numId w:val="3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Obowiązku zachowania poufności, o którym mowa w ust. 1, nie stosuje się do danych </w:t>
      </w:r>
      <w:r w:rsidR="005F58E2">
        <w:rPr>
          <w:rFonts w:asciiTheme="minorHAnsi" w:hAnsiTheme="minorHAnsi" w:cstheme="minorHAnsi"/>
        </w:rPr>
        <w:br/>
      </w:r>
      <w:r w:rsidRPr="00846169">
        <w:rPr>
          <w:rFonts w:asciiTheme="minorHAnsi" w:hAnsiTheme="minorHAnsi" w:cstheme="minorHAnsi"/>
        </w:rPr>
        <w:t>i informacji:</w:t>
      </w:r>
    </w:p>
    <w:p w14:paraId="4E78CF42" w14:textId="77777777" w:rsidR="00C802C4" w:rsidRPr="00846169" w:rsidRDefault="00C802C4" w:rsidP="00846169">
      <w:pPr>
        <w:pStyle w:val="Akapitzlist"/>
        <w:keepLines/>
        <w:numPr>
          <w:ilvl w:val="0"/>
          <w:numId w:val="33"/>
        </w:numPr>
        <w:spacing w:line="276" w:lineRule="auto"/>
        <w:ind w:left="567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dostępnych publicznie;</w:t>
      </w:r>
    </w:p>
    <w:p w14:paraId="0BB3FA56" w14:textId="77777777" w:rsidR="00C802C4" w:rsidRPr="00846169" w:rsidRDefault="00C802C4" w:rsidP="00846169">
      <w:pPr>
        <w:pStyle w:val="Akapitzlist"/>
        <w:keepLines/>
        <w:numPr>
          <w:ilvl w:val="0"/>
          <w:numId w:val="33"/>
        </w:numPr>
        <w:spacing w:line="276" w:lineRule="auto"/>
        <w:ind w:left="567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otrzymanych przez Wykonawcę, zgodnie z przepisami prawa powszechnie obowiązującego, od osoby trzeciej bez obowiązku zachowania poufności;</w:t>
      </w:r>
    </w:p>
    <w:p w14:paraId="1297632D" w14:textId="77777777" w:rsidR="00C802C4" w:rsidRPr="00846169" w:rsidRDefault="00C802C4" w:rsidP="00846169">
      <w:pPr>
        <w:pStyle w:val="Akapitzlist"/>
        <w:keepLines/>
        <w:numPr>
          <w:ilvl w:val="0"/>
          <w:numId w:val="33"/>
        </w:numPr>
        <w:spacing w:line="276" w:lineRule="auto"/>
        <w:ind w:left="567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które w momencie ich przekazania przez Zamawiającego były już znane Wykonawcy bez obowiązku zachowania poufności;</w:t>
      </w:r>
    </w:p>
    <w:p w14:paraId="54C47616" w14:textId="77777777" w:rsidR="00C802C4" w:rsidRPr="00846169" w:rsidRDefault="00C802C4" w:rsidP="00846169">
      <w:pPr>
        <w:pStyle w:val="Akapitzlist"/>
        <w:keepLines/>
        <w:numPr>
          <w:ilvl w:val="0"/>
          <w:numId w:val="33"/>
        </w:numPr>
        <w:spacing w:line="276" w:lineRule="auto"/>
        <w:ind w:left="567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stosunku do których Wykonawca uzyskał pisemną zgodę Zamawiającego na ich ujawnienie.</w:t>
      </w:r>
    </w:p>
    <w:p w14:paraId="0FF30170" w14:textId="77777777" w:rsidR="00C802C4" w:rsidRPr="00846169" w:rsidRDefault="00C802C4" w:rsidP="00846169">
      <w:pPr>
        <w:pStyle w:val="Akapitzlist"/>
        <w:keepLines/>
        <w:numPr>
          <w:ilvl w:val="0"/>
          <w:numId w:val="3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lastRenderedPageBreak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788AD830" w14:textId="77777777" w:rsidR="00C802C4" w:rsidRPr="00846169" w:rsidRDefault="00C802C4" w:rsidP="00846169">
      <w:pPr>
        <w:pStyle w:val="Akapitzlist"/>
        <w:keepLines/>
        <w:numPr>
          <w:ilvl w:val="0"/>
          <w:numId w:val="3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zobowiązuje się do:</w:t>
      </w:r>
    </w:p>
    <w:p w14:paraId="0194939D" w14:textId="77777777" w:rsidR="00C802C4" w:rsidRPr="00846169" w:rsidRDefault="00C802C4" w:rsidP="00846169">
      <w:pPr>
        <w:pStyle w:val="Akapitzlist"/>
        <w:keepLines/>
        <w:numPr>
          <w:ilvl w:val="0"/>
          <w:numId w:val="39"/>
        </w:numPr>
        <w:spacing w:line="276" w:lineRule="auto"/>
        <w:ind w:left="567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dołożenia właściwych starań w celu zabezpieczenia Informacji Poufnych przed ich utratą, zniekształceniem oraz dostępem nieupoważnionych osób trzecich;</w:t>
      </w:r>
    </w:p>
    <w:p w14:paraId="3BEFB059" w14:textId="77777777" w:rsidR="00C802C4" w:rsidRPr="00846169" w:rsidRDefault="00C802C4" w:rsidP="00846169">
      <w:pPr>
        <w:pStyle w:val="Akapitzlist"/>
        <w:keepLines/>
        <w:numPr>
          <w:ilvl w:val="0"/>
          <w:numId w:val="39"/>
        </w:numPr>
        <w:spacing w:line="276" w:lineRule="auto"/>
        <w:ind w:left="567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niewykorzystywania Informacji Poufnych w celach innych niż wykonanie umowy.</w:t>
      </w:r>
    </w:p>
    <w:p w14:paraId="754D16A7" w14:textId="77777777" w:rsidR="00C802C4" w:rsidRPr="00846169" w:rsidRDefault="00C802C4" w:rsidP="00846169">
      <w:pPr>
        <w:pStyle w:val="Akapitzlist"/>
        <w:keepLines/>
        <w:numPr>
          <w:ilvl w:val="0"/>
          <w:numId w:val="3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296B058C" w14:textId="77777777" w:rsidR="00C802C4" w:rsidRPr="00846169" w:rsidRDefault="00C802C4" w:rsidP="00846169">
      <w:pPr>
        <w:pStyle w:val="Akapitzlist"/>
        <w:keepLines/>
        <w:numPr>
          <w:ilvl w:val="0"/>
          <w:numId w:val="3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09C08F86" w14:textId="77777777" w:rsidR="00C802C4" w:rsidRPr="00846169" w:rsidRDefault="00C802C4" w:rsidP="00846169">
      <w:pPr>
        <w:pStyle w:val="Akapitzlist"/>
        <w:keepLines/>
        <w:numPr>
          <w:ilvl w:val="0"/>
          <w:numId w:val="3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Po wykonaniu umowy oraz w przypadku rozwiązania umowy przez którąkolwiek ze Stron lub odstąpienia od niej,</w:t>
      </w:r>
      <w:r w:rsidRPr="00846169" w:rsidDel="001007C6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>Wykonawca bezzwłocznie zwróci Zamawiającemu lub komisyjnie zniszczy wszelkie Informacje Poufne.</w:t>
      </w:r>
    </w:p>
    <w:p w14:paraId="3B4EBBFB" w14:textId="77777777" w:rsidR="00C802C4" w:rsidRPr="00846169" w:rsidRDefault="00C802C4" w:rsidP="00846169">
      <w:pPr>
        <w:pStyle w:val="Akapitzlist"/>
        <w:keepLines/>
        <w:numPr>
          <w:ilvl w:val="0"/>
          <w:numId w:val="3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568E5DC8" w14:textId="77777777" w:rsidR="004A4B78" w:rsidRPr="00846169" w:rsidRDefault="004A4B78" w:rsidP="0084616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EB09414" w14:textId="77777777" w:rsidR="004A4B78" w:rsidRPr="00846169" w:rsidRDefault="004A4B78" w:rsidP="008461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t>§</w:t>
      </w:r>
      <w:r w:rsidR="00D17C55">
        <w:rPr>
          <w:rFonts w:asciiTheme="minorHAnsi" w:hAnsiTheme="minorHAnsi" w:cstheme="minorHAnsi"/>
          <w:b/>
        </w:rPr>
        <w:t xml:space="preserve"> 10</w:t>
      </w:r>
      <w:r w:rsidR="00A9212F" w:rsidRPr="00846169">
        <w:rPr>
          <w:rFonts w:asciiTheme="minorHAnsi" w:hAnsiTheme="minorHAnsi" w:cstheme="minorHAnsi"/>
          <w:b/>
        </w:rPr>
        <w:t xml:space="preserve"> </w:t>
      </w:r>
      <w:r w:rsidRPr="00846169">
        <w:rPr>
          <w:rFonts w:asciiTheme="minorHAnsi" w:hAnsiTheme="minorHAnsi" w:cstheme="minorHAnsi"/>
          <w:b/>
        </w:rPr>
        <w:t>Wizualizacja przedmiotu umowy</w:t>
      </w:r>
    </w:p>
    <w:p w14:paraId="472D959D" w14:textId="77777777" w:rsidR="004A4B78" w:rsidRPr="00846169" w:rsidRDefault="004A4B78" w:rsidP="00846169">
      <w:pPr>
        <w:widowControl w:val="0"/>
        <w:numPr>
          <w:ilvl w:val="3"/>
          <w:numId w:val="10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zakresie realizacji przedmiotu umowy Wykonawca zobowiązany jest informować, że jest ona finansowana ze środków Norweskiego Mechanizmu Finansowego na lata 2014-2021 oraz Mechanizmu Finansowego Europejskiego Obszaru Gospodarczego 2014-2021, oraz jest zobowiązany do przestrzegania zasad wizualizacji zgodnie z zasadami określonymi w podręczniku „</w:t>
      </w:r>
      <w:hyperlink r:id="rId8" w:tgtFrame="_blank" w:tooltip="Podręcznik - plik w formacie PDF" w:history="1">
        <w:r w:rsidRPr="00846169">
          <w:rPr>
            <w:rFonts w:asciiTheme="minorHAnsi" w:hAnsiTheme="minorHAnsi" w:cstheme="minorHAnsi"/>
          </w:rPr>
          <w:t>Komunikacja i identyfikacja wizualna. Fundusze EOG i fundusze norweskie 2014-2021</w:t>
        </w:r>
      </w:hyperlink>
      <w:r w:rsidRPr="00846169">
        <w:rPr>
          <w:rFonts w:asciiTheme="minorHAnsi" w:hAnsiTheme="minorHAnsi" w:cstheme="minorHAnsi"/>
        </w:rPr>
        <w:t xml:space="preserve">” opublikowanym na stronie internetowej </w:t>
      </w:r>
      <w:hyperlink r:id="rId9" w:history="1">
        <w:r w:rsidRPr="00846169">
          <w:rPr>
            <w:rStyle w:val="Hipercze"/>
            <w:rFonts w:asciiTheme="minorHAnsi" w:hAnsiTheme="minorHAnsi" w:cstheme="minorHAnsi"/>
          </w:rPr>
          <w:t>eog.gov.pl</w:t>
        </w:r>
      </w:hyperlink>
      <w:r w:rsidR="00124B25" w:rsidRPr="00846169">
        <w:rPr>
          <w:rFonts w:asciiTheme="minorHAnsi" w:hAnsiTheme="minorHAnsi" w:cstheme="minorHAnsi"/>
        </w:rPr>
        <w:t>.</w:t>
      </w:r>
    </w:p>
    <w:p w14:paraId="3AD1736A" w14:textId="77777777" w:rsidR="004A4B78" w:rsidRPr="00846169" w:rsidRDefault="004A4B78" w:rsidP="00846169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Zamawiający na potrzeby realizacji niniejszej umowy przekaże Wykonawcy w wersji elektronicznej obowiąz</w:t>
      </w:r>
      <w:r w:rsidR="00124B25" w:rsidRPr="00846169">
        <w:rPr>
          <w:rFonts w:asciiTheme="minorHAnsi" w:hAnsiTheme="minorHAnsi" w:cstheme="minorHAnsi"/>
        </w:rPr>
        <w:t>ujące logotypy i znaki.</w:t>
      </w:r>
    </w:p>
    <w:p w14:paraId="10457903" w14:textId="77777777" w:rsidR="004A4B78" w:rsidRPr="00846169" w:rsidRDefault="004A4B78" w:rsidP="00846169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Wykonawca nie będzie wykorzystywać prowadzonych działań do promowania własnej firmy w jakiejkolwiek formie, w tym w szczególności poprzez umieszczanie swojego logo </w:t>
      </w:r>
      <w:r w:rsidRPr="00846169">
        <w:rPr>
          <w:rFonts w:asciiTheme="minorHAnsi" w:hAnsiTheme="minorHAnsi" w:cstheme="minorHAnsi"/>
        </w:rPr>
        <w:lastRenderedPageBreak/>
        <w:t>w materiałach lub miejscach realizacji zamówienia.</w:t>
      </w:r>
    </w:p>
    <w:p w14:paraId="544010DA" w14:textId="77777777" w:rsidR="004A4B78" w:rsidRPr="00846169" w:rsidRDefault="004A4B78" w:rsidP="0084616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</w:p>
    <w:p w14:paraId="38D34DD8" w14:textId="77777777" w:rsidR="004A4B78" w:rsidRPr="00846169" w:rsidRDefault="004A4B78" w:rsidP="00846169">
      <w:pPr>
        <w:spacing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</w:rPr>
      </w:pPr>
      <w:r w:rsidRPr="00846169">
        <w:rPr>
          <w:rFonts w:asciiTheme="minorHAnsi" w:hAnsiTheme="minorHAnsi" w:cstheme="minorHAnsi"/>
          <w:b/>
        </w:rPr>
        <w:t xml:space="preserve">§ </w:t>
      </w:r>
      <w:r w:rsidR="00094BAF" w:rsidRPr="00846169">
        <w:rPr>
          <w:rFonts w:asciiTheme="minorHAnsi" w:hAnsiTheme="minorHAnsi" w:cstheme="minorHAnsi"/>
          <w:b/>
        </w:rPr>
        <w:t>1</w:t>
      </w:r>
      <w:r w:rsidR="00D17C55">
        <w:rPr>
          <w:rFonts w:asciiTheme="minorHAnsi" w:hAnsiTheme="minorHAnsi" w:cstheme="minorHAnsi"/>
          <w:b/>
        </w:rPr>
        <w:t>1</w:t>
      </w:r>
      <w:r w:rsidR="00A9212F" w:rsidRPr="00846169">
        <w:rPr>
          <w:rFonts w:asciiTheme="minorHAnsi" w:hAnsiTheme="minorHAnsi" w:cstheme="minorHAnsi"/>
          <w:b/>
          <w:bCs/>
        </w:rPr>
        <w:t xml:space="preserve"> </w:t>
      </w:r>
      <w:r w:rsidRPr="00846169">
        <w:rPr>
          <w:rFonts w:asciiTheme="minorHAnsi" w:hAnsiTheme="minorHAnsi" w:cstheme="minorHAnsi"/>
          <w:b/>
          <w:bCs/>
        </w:rPr>
        <w:t>Zarządzanie realizacją umowy</w:t>
      </w:r>
    </w:p>
    <w:p w14:paraId="1D5E185C" w14:textId="77777777" w:rsidR="004A4B78" w:rsidRPr="00846169" w:rsidRDefault="004A4B78" w:rsidP="00846169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Osobą upoważnioną do podpisywania zawiadomień i oświadczeń, jak również do sprawowania nadzoru nad realizacją umowy oraz odbioru jakościowego przedmiotu umowy ze strony Zamawiającego, jest Dyrektor Departamentu Wsparcia Przedsiębiorczości (Nadzorujący).</w:t>
      </w:r>
    </w:p>
    <w:p w14:paraId="3DD94070" w14:textId="77777777" w:rsidR="004A4B78" w:rsidRPr="00846169" w:rsidRDefault="004A4B78" w:rsidP="00846169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terminie 2 dni od dnia zawarcia umowy Strony przekażą sobie wzajemnie informacje dotyczące osób odpowiedzialnych za kontakty pomiędzy Stronami oraz adresy korespondencji email, numer/y telefonów i adresy do doręczeń, o ile są różne od określonych w komparycji do umowy.</w:t>
      </w:r>
    </w:p>
    <w:p w14:paraId="5289D94F" w14:textId="77777777" w:rsidR="004A4B78" w:rsidRPr="00846169" w:rsidRDefault="004A4B78" w:rsidP="00846169">
      <w:pPr>
        <w:numPr>
          <w:ilvl w:val="0"/>
          <w:numId w:val="16"/>
        </w:numPr>
        <w:tabs>
          <w:tab w:val="clear" w:pos="1353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przypadku zmiany osoby, danych adresowych lub kontaktowych Strona jest zobowiązana do pisemnego poinformowania</w:t>
      </w:r>
      <w:r w:rsidR="00751915" w:rsidRPr="00846169">
        <w:rPr>
          <w:rFonts w:asciiTheme="minorHAnsi" w:hAnsiTheme="minorHAnsi" w:cstheme="minorHAnsi"/>
        </w:rPr>
        <w:t xml:space="preserve"> </w:t>
      </w:r>
      <w:r w:rsidRPr="00846169">
        <w:rPr>
          <w:rFonts w:asciiTheme="minorHAnsi" w:hAnsiTheme="minorHAnsi" w:cstheme="minorHAnsi"/>
        </w:rPr>
        <w:t xml:space="preserve"> o tym drugiej Strony</w:t>
      </w:r>
      <w:r w:rsidR="00624671" w:rsidRPr="00846169">
        <w:rPr>
          <w:rFonts w:asciiTheme="minorHAnsi" w:hAnsiTheme="minorHAnsi" w:cstheme="minorHAnsi"/>
        </w:rPr>
        <w:t xml:space="preserve"> przez osobę upoważnioną</w:t>
      </w:r>
      <w:r w:rsidRPr="00846169">
        <w:rPr>
          <w:rFonts w:asciiTheme="minorHAnsi" w:hAnsiTheme="minorHAnsi" w:cstheme="minorHAnsi"/>
        </w:rPr>
        <w:t>.</w:t>
      </w:r>
    </w:p>
    <w:p w14:paraId="06F82D00" w14:textId="77777777" w:rsidR="00F460F1" w:rsidRDefault="00F460F1" w:rsidP="00846169">
      <w:pPr>
        <w:spacing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</w:rPr>
      </w:pPr>
    </w:p>
    <w:p w14:paraId="1F72974D" w14:textId="1D9C0F00" w:rsidR="004A4B78" w:rsidRPr="00846169" w:rsidRDefault="004A4B78" w:rsidP="00846169">
      <w:pPr>
        <w:spacing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</w:rPr>
      </w:pPr>
      <w:r w:rsidRPr="00846169">
        <w:rPr>
          <w:rFonts w:asciiTheme="minorHAnsi" w:hAnsiTheme="minorHAnsi" w:cstheme="minorHAnsi"/>
          <w:b/>
          <w:bCs/>
        </w:rPr>
        <w:t xml:space="preserve">§ </w:t>
      </w:r>
      <w:r w:rsidR="00A9212F" w:rsidRPr="00846169">
        <w:rPr>
          <w:rFonts w:asciiTheme="minorHAnsi" w:hAnsiTheme="minorHAnsi" w:cstheme="minorHAnsi"/>
          <w:b/>
          <w:bCs/>
        </w:rPr>
        <w:t>1</w:t>
      </w:r>
      <w:r w:rsidR="00D17C55">
        <w:rPr>
          <w:rFonts w:asciiTheme="minorHAnsi" w:hAnsiTheme="minorHAnsi" w:cstheme="minorHAnsi"/>
          <w:b/>
          <w:bCs/>
        </w:rPr>
        <w:t>2</w:t>
      </w:r>
      <w:r w:rsidR="00A9212F" w:rsidRPr="00846169">
        <w:rPr>
          <w:rFonts w:asciiTheme="minorHAnsi" w:hAnsiTheme="minorHAnsi" w:cstheme="minorHAnsi"/>
          <w:b/>
          <w:bCs/>
        </w:rPr>
        <w:t xml:space="preserve"> </w:t>
      </w:r>
      <w:r w:rsidRPr="00846169">
        <w:rPr>
          <w:rFonts w:asciiTheme="minorHAnsi" w:hAnsiTheme="minorHAnsi" w:cstheme="minorHAnsi"/>
          <w:b/>
          <w:bCs/>
        </w:rPr>
        <w:t>Postanowienia końcowe</w:t>
      </w:r>
    </w:p>
    <w:p w14:paraId="0A231588" w14:textId="77777777" w:rsidR="00D17C55" w:rsidRPr="00D17C55" w:rsidRDefault="00641BE7" w:rsidP="003979D4">
      <w:pPr>
        <w:widowControl w:val="0"/>
        <w:numPr>
          <w:ilvl w:val="0"/>
          <w:numId w:val="7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D17C55">
        <w:rPr>
          <w:rFonts w:asciiTheme="minorHAnsi" w:hAnsiTheme="minorHAnsi" w:cstheme="minorHAnsi"/>
          <w:bCs/>
        </w:rPr>
        <w:t>W sprawach nieuregulowanych postanowieniami Umowy mają zastosowanie przepisy ustawy z dnia 23 kwietnia 1964 r. Kodeks cywilny (Dz.U. z 2019 r. poz. 1145 ze zm.)</w:t>
      </w:r>
      <w:r w:rsidR="00D17C55">
        <w:rPr>
          <w:rFonts w:asciiTheme="minorHAnsi" w:hAnsiTheme="minorHAnsi" w:cstheme="minorHAnsi"/>
          <w:bCs/>
        </w:rPr>
        <w:t>.</w:t>
      </w:r>
    </w:p>
    <w:p w14:paraId="7EFDAA7D" w14:textId="77777777" w:rsidR="004A4B78" w:rsidRPr="00D17C55" w:rsidRDefault="00D17C55" w:rsidP="003979D4">
      <w:pPr>
        <w:widowControl w:val="0"/>
        <w:numPr>
          <w:ilvl w:val="0"/>
          <w:numId w:val="7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A4B78" w:rsidRPr="00D17C55">
        <w:rPr>
          <w:rFonts w:asciiTheme="minorHAnsi" w:hAnsiTheme="minorHAnsi" w:cstheme="minorHAnsi"/>
        </w:rPr>
        <w:t>miany umowy wymagają formy pisemnej pod rygorem nieważności</w:t>
      </w:r>
      <w:r w:rsidR="005F58E2">
        <w:rPr>
          <w:rFonts w:asciiTheme="minorHAnsi" w:hAnsiTheme="minorHAnsi" w:cstheme="minorHAnsi"/>
        </w:rPr>
        <w:t xml:space="preserve">, z zastrzeżeniem </w:t>
      </w:r>
      <w:r w:rsidR="005F58E2">
        <w:rPr>
          <w:rFonts w:asciiTheme="minorHAnsi" w:hAnsiTheme="minorHAnsi" w:cstheme="minorHAnsi"/>
        </w:rPr>
        <w:br/>
        <w:t>§ 11</w:t>
      </w:r>
      <w:r w:rsidR="004A4B78" w:rsidRPr="00D17C55">
        <w:rPr>
          <w:rFonts w:asciiTheme="minorHAnsi" w:hAnsiTheme="minorHAnsi" w:cstheme="minorHAnsi"/>
        </w:rPr>
        <w:t>.</w:t>
      </w:r>
    </w:p>
    <w:p w14:paraId="6482846E" w14:textId="77777777" w:rsidR="004A4B78" w:rsidRPr="00846169" w:rsidRDefault="004A4B78" w:rsidP="005F58E2">
      <w:pPr>
        <w:widowControl w:val="0"/>
        <w:numPr>
          <w:ilvl w:val="0"/>
          <w:numId w:val="7"/>
        </w:numPr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  <w:r w:rsidRPr="005F58E2">
        <w:rPr>
          <w:rFonts w:asciiTheme="minorHAnsi" w:hAnsiTheme="minorHAnsi" w:cstheme="minorHAnsi"/>
        </w:rPr>
        <w:t>Ewentualne</w:t>
      </w:r>
      <w:r w:rsidRPr="00846169">
        <w:rPr>
          <w:rFonts w:asciiTheme="minorHAnsi" w:hAnsiTheme="minorHAnsi" w:cstheme="minorHAnsi"/>
        </w:rPr>
        <w:t xml:space="preserve"> spory związane z wykonaniem umowy, a nierozwiązane przez Strony we własnym zakresie, będą rozstrzygane przez sąd powszechny właściwy miejscowo dla siedziby Zamawiającego.</w:t>
      </w:r>
    </w:p>
    <w:p w14:paraId="7E1F5616" w14:textId="77777777" w:rsidR="004A4B78" w:rsidRPr="00846169" w:rsidRDefault="004A4B78" w:rsidP="00846169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  <w:bCs/>
          <w:lang w:val="pl-PL"/>
        </w:rPr>
        <w:t>Umowa</w:t>
      </w:r>
      <w:r w:rsidRPr="00846169">
        <w:rPr>
          <w:rFonts w:asciiTheme="minorHAnsi" w:hAnsiTheme="minorHAnsi" w:cstheme="minorHAnsi"/>
        </w:rPr>
        <w:t xml:space="preserve"> sporządzona została w dwóch jednobrzmiących egzemplarzach, po jednym dla każdej ze Stron.</w:t>
      </w:r>
    </w:p>
    <w:p w14:paraId="133679F0" w14:textId="77777777" w:rsidR="004A4B78" w:rsidRPr="00846169" w:rsidRDefault="004A4B78" w:rsidP="00846169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  <w:bCs/>
          <w:lang w:val="pl-PL"/>
        </w:rPr>
        <w:t>Integralną</w:t>
      </w:r>
      <w:r w:rsidRPr="00846169">
        <w:rPr>
          <w:rFonts w:asciiTheme="minorHAnsi" w:hAnsiTheme="minorHAnsi" w:cstheme="minorHAnsi"/>
        </w:rPr>
        <w:t xml:space="preserve"> część umowy stanowią: </w:t>
      </w:r>
    </w:p>
    <w:p w14:paraId="2BF0AE0D" w14:textId="77777777" w:rsidR="004A4B78" w:rsidRPr="00846169" w:rsidRDefault="004A4B78" w:rsidP="00846169">
      <w:pPr>
        <w:pStyle w:val="Tekstpodstawowywcity31"/>
        <w:numPr>
          <w:ilvl w:val="0"/>
          <w:numId w:val="6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846169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846169">
        <w:rPr>
          <w:rFonts w:asciiTheme="minorHAnsi" w:hAnsiTheme="minorHAnsi" w:cstheme="minorHAnsi"/>
          <w:sz w:val="24"/>
          <w:szCs w:val="24"/>
        </w:rPr>
        <w:t xml:space="preserve">1 </w:t>
      </w:r>
      <w:r w:rsidRPr="00846169">
        <w:rPr>
          <w:rFonts w:asciiTheme="minorHAnsi" w:hAnsiTheme="minorHAnsi" w:cstheme="minorHAnsi"/>
          <w:sz w:val="24"/>
          <w:szCs w:val="24"/>
        </w:rPr>
        <w:t xml:space="preserve">– Szczegółowy Opis Przedmiotu Zamówienia (SOPZ) </w:t>
      </w:r>
    </w:p>
    <w:p w14:paraId="4B51F599" w14:textId="77777777" w:rsidR="004A4B78" w:rsidRPr="00846169" w:rsidRDefault="004A4B78" w:rsidP="00846169">
      <w:pPr>
        <w:pStyle w:val="Tekstpodstawowywcity31"/>
        <w:numPr>
          <w:ilvl w:val="0"/>
          <w:numId w:val="6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846169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846169">
        <w:rPr>
          <w:rFonts w:asciiTheme="minorHAnsi" w:hAnsiTheme="minorHAnsi" w:cstheme="minorHAnsi"/>
          <w:sz w:val="24"/>
          <w:szCs w:val="24"/>
        </w:rPr>
        <w:t xml:space="preserve">2 </w:t>
      </w:r>
      <w:r w:rsidR="009B6651" w:rsidRPr="00846169">
        <w:rPr>
          <w:rFonts w:asciiTheme="minorHAnsi" w:hAnsiTheme="minorHAnsi" w:cstheme="minorHAnsi"/>
          <w:sz w:val="24"/>
          <w:szCs w:val="24"/>
        </w:rPr>
        <w:t>–</w:t>
      </w:r>
      <w:r w:rsidRPr="00846169">
        <w:rPr>
          <w:rFonts w:asciiTheme="minorHAnsi" w:hAnsiTheme="minorHAnsi" w:cstheme="minorHAnsi"/>
          <w:sz w:val="24"/>
          <w:szCs w:val="24"/>
        </w:rPr>
        <w:t xml:space="preserve"> Oferta </w:t>
      </w:r>
    </w:p>
    <w:p w14:paraId="3798A42D" w14:textId="18A454DB" w:rsidR="003816BE" w:rsidRDefault="003816BE" w:rsidP="00434F5A">
      <w:pPr>
        <w:pStyle w:val="Tekstpodstawowywcity31"/>
        <w:numPr>
          <w:ilvl w:val="0"/>
          <w:numId w:val="6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3816BE">
        <w:rPr>
          <w:rFonts w:asciiTheme="minorHAnsi" w:hAnsiTheme="minorHAnsi" w:cstheme="minorHAnsi"/>
          <w:sz w:val="24"/>
          <w:szCs w:val="24"/>
        </w:rPr>
        <w:t>Z</w:t>
      </w:r>
      <w:r w:rsidR="004A4B78" w:rsidRPr="00D11414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443E69" w:rsidRPr="00D11414">
        <w:rPr>
          <w:rFonts w:asciiTheme="minorHAnsi" w:hAnsiTheme="minorHAnsi" w:cstheme="minorHAnsi"/>
          <w:sz w:val="24"/>
          <w:szCs w:val="24"/>
        </w:rPr>
        <w:t xml:space="preserve">3 </w:t>
      </w:r>
      <w:r w:rsidR="004A4B78" w:rsidRPr="00D11414">
        <w:rPr>
          <w:rFonts w:asciiTheme="minorHAnsi" w:hAnsiTheme="minorHAnsi" w:cstheme="minorHAnsi"/>
          <w:sz w:val="24"/>
          <w:szCs w:val="24"/>
        </w:rPr>
        <w:t>– Wzór protokołu</w:t>
      </w:r>
      <w:r w:rsidR="000449D8" w:rsidRPr="003816BE">
        <w:rPr>
          <w:rFonts w:asciiTheme="minorHAnsi" w:hAnsiTheme="minorHAnsi" w:cstheme="minorHAnsi"/>
          <w:sz w:val="24"/>
          <w:szCs w:val="24"/>
        </w:rPr>
        <w:t xml:space="preserve"> odbioru</w:t>
      </w:r>
    </w:p>
    <w:p w14:paraId="38F750DA" w14:textId="77777777" w:rsidR="004A4B78" w:rsidRPr="00434F5A" w:rsidRDefault="004A4B78" w:rsidP="00434F5A">
      <w:pPr>
        <w:pStyle w:val="Tekstpodstawowywcity31"/>
        <w:numPr>
          <w:ilvl w:val="0"/>
          <w:numId w:val="6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434F5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434F5A">
        <w:rPr>
          <w:rFonts w:asciiTheme="minorHAnsi" w:hAnsiTheme="minorHAnsi" w:cstheme="minorHAnsi"/>
          <w:sz w:val="24"/>
          <w:szCs w:val="24"/>
        </w:rPr>
        <w:t xml:space="preserve">4 </w:t>
      </w:r>
      <w:r w:rsidR="009B6651" w:rsidRPr="00434F5A">
        <w:rPr>
          <w:rFonts w:asciiTheme="minorHAnsi" w:hAnsiTheme="minorHAnsi" w:cstheme="minorHAnsi"/>
          <w:sz w:val="24"/>
          <w:szCs w:val="24"/>
        </w:rPr>
        <w:t>–</w:t>
      </w:r>
      <w:r w:rsidR="005150D2" w:rsidRPr="00434F5A">
        <w:rPr>
          <w:rFonts w:asciiTheme="minorHAnsi" w:hAnsiTheme="minorHAnsi" w:cstheme="minorHAnsi"/>
          <w:sz w:val="24"/>
          <w:szCs w:val="24"/>
        </w:rPr>
        <w:t xml:space="preserve"> </w:t>
      </w:r>
      <w:r w:rsidRPr="00434F5A">
        <w:rPr>
          <w:rFonts w:asciiTheme="minorHAnsi" w:hAnsiTheme="minorHAnsi" w:cstheme="minorHAnsi"/>
          <w:sz w:val="24"/>
          <w:szCs w:val="24"/>
        </w:rPr>
        <w:t>Wzór upoważnienia do przetwarzania danych osobowych</w:t>
      </w:r>
    </w:p>
    <w:p w14:paraId="02E59557" w14:textId="77777777" w:rsidR="005F58E2" w:rsidRDefault="004A4B78" w:rsidP="005F58E2">
      <w:pPr>
        <w:pStyle w:val="Tekstpodstawowywcity31"/>
        <w:numPr>
          <w:ilvl w:val="0"/>
          <w:numId w:val="6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846169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846169">
        <w:rPr>
          <w:rFonts w:asciiTheme="minorHAnsi" w:hAnsiTheme="minorHAnsi" w:cstheme="minorHAnsi"/>
          <w:sz w:val="24"/>
          <w:szCs w:val="24"/>
        </w:rPr>
        <w:t xml:space="preserve">5 </w:t>
      </w:r>
      <w:r w:rsidRPr="00846169">
        <w:rPr>
          <w:rFonts w:asciiTheme="minorHAnsi" w:hAnsiTheme="minorHAnsi" w:cstheme="minorHAnsi"/>
          <w:sz w:val="24"/>
          <w:szCs w:val="24"/>
        </w:rPr>
        <w:t>– Wzór odwołania upoważnienia do przetwarzania danych osobowych</w:t>
      </w:r>
    </w:p>
    <w:p w14:paraId="3C9ECB6D" w14:textId="77777777" w:rsidR="005F58E2" w:rsidRDefault="005F58E2" w:rsidP="00846169">
      <w:pPr>
        <w:spacing w:line="276" w:lineRule="auto"/>
        <w:rPr>
          <w:rFonts w:asciiTheme="minorHAnsi" w:hAnsiTheme="minorHAnsi" w:cstheme="minorHAnsi"/>
          <w:b/>
        </w:rPr>
      </w:pPr>
    </w:p>
    <w:p w14:paraId="32EEDD82" w14:textId="77777777" w:rsidR="004A4B78" w:rsidRPr="00846169" w:rsidRDefault="005C353A" w:rsidP="00846169">
      <w:pPr>
        <w:spacing w:line="276" w:lineRule="auto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t>Z</w:t>
      </w:r>
      <w:r w:rsidR="004A4B78" w:rsidRPr="00846169">
        <w:rPr>
          <w:rFonts w:asciiTheme="minorHAnsi" w:hAnsiTheme="minorHAnsi" w:cstheme="minorHAnsi"/>
          <w:b/>
        </w:rPr>
        <w:t xml:space="preserve">AMAWIAJĄCY </w:t>
      </w:r>
      <w:r w:rsidR="004A4B78" w:rsidRPr="00846169">
        <w:rPr>
          <w:rFonts w:asciiTheme="minorHAnsi" w:hAnsiTheme="minorHAnsi" w:cstheme="minorHAnsi"/>
          <w:b/>
        </w:rPr>
        <w:tab/>
      </w:r>
      <w:r w:rsidR="004A4B78" w:rsidRPr="00846169">
        <w:rPr>
          <w:rFonts w:asciiTheme="minorHAnsi" w:hAnsiTheme="minorHAnsi" w:cstheme="minorHAnsi"/>
          <w:b/>
        </w:rPr>
        <w:tab/>
      </w:r>
      <w:r w:rsidR="004A4B78" w:rsidRPr="00846169">
        <w:rPr>
          <w:rFonts w:asciiTheme="minorHAnsi" w:hAnsiTheme="minorHAnsi" w:cstheme="minorHAnsi"/>
          <w:b/>
        </w:rPr>
        <w:tab/>
      </w:r>
      <w:r w:rsidR="004A4B78" w:rsidRPr="00846169">
        <w:rPr>
          <w:rFonts w:asciiTheme="minorHAnsi" w:hAnsiTheme="minorHAnsi" w:cstheme="minorHAnsi"/>
          <w:b/>
        </w:rPr>
        <w:tab/>
      </w:r>
      <w:r w:rsidR="004A4B78" w:rsidRPr="00846169">
        <w:rPr>
          <w:rFonts w:asciiTheme="minorHAnsi" w:hAnsiTheme="minorHAnsi" w:cstheme="minorHAnsi"/>
          <w:b/>
        </w:rPr>
        <w:tab/>
      </w:r>
      <w:r w:rsidR="004A4B78" w:rsidRPr="00846169">
        <w:rPr>
          <w:rFonts w:asciiTheme="minorHAnsi" w:hAnsiTheme="minorHAnsi" w:cstheme="minorHAnsi"/>
          <w:b/>
        </w:rPr>
        <w:tab/>
      </w:r>
      <w:r w:rsidR="004A4B78" w:rsidRPr="00846169">
        <w:rPr>
          <w:rFonts w:asciiTheme="minorHAnsi" w:hAnsiTheme="minorHAnsi" w:cstheme="minorHAnsi"/>
          <w:b/>
        </w:rPr>
        <w:tab/>
      </w:r>
      <w:r w:rsidR="004A4B78" w:rsidRPr="00846169">
        <w:rPr>
          <w:rFonts w:asciiTheme="minorHAnsi" w:hAnsiTheme="minorHAnsi" w:cstheme="minorHAnsi"/>
          <w:b/>
        </w:rPr>
        <w:tab/>
        <w:t xml:space="preserve">WYKONAWCA </w:t>
      </w:r>
    </w:p>
    <w:p w14:paraId="10B48498" w14:textId="77777777" w:rsidR="005F58E2" w:rsidRDefault="005F58E2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84F6FD1" w14:textId="77777777" w:rsidR="004A4B78" w:rsidRPr="00846169" w:rsidRDefault="004A4B78" w:rsidP="00846169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lastRenderedPageBreak/>
        <w:t xml:space="preserve">Załącznik nr </w:t>
      </w:r>
      <w:r w:rsidR="00443E69" w:rsidRPr="00846169">
        <w:rPr>
          <w:rFonts w:asciiTheme="minorHAnsi" w:hAnsiTheme="minorHAnsi" w:cstheme="minorHAnsi"/>
          <w:b/>
        </w:rPr>
        <w:t xml:space="preserve">3 </w:t>
      </w:r>
      <w:r w:rsidRPr="00846169">
        <w:rPr>
          <w:rFonts w:asciiTheme="minorHAnsi" w:hAnsiTheme="minorHAnsi" w:cstheme="minorHAnsi"/>
          <w:b/>
        </w:rPr>
        <w:t xml:space="preserve">do umowy </w:t>
      </w:r>
    </w:p>
    <w:p w14:paraId="1A819266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ab/>
      </w:r>
      <w:r w:rsidRPr="00846169">
        <w:rPr>
          <w:rFonts w:asciiTheme="minorHAnsi" w:hAnsiTheme="minorHAnsi" w:cstheme="minorHAnsi"/>
        </w:rPr>
        <w:tab/>
      </w:r>
      <w:r w:rsidRPr="00846169">
        <w:rPr>
          <w:rFonts w:asciiTheme="minorHAnsi" w:hAnsiTheme="minorHAnsi" w:cstheme="minorHAnsi"/>
        </w:rPr>
        <w:tab/>
      </w:r>
      <w:r w:rsidRPr="00846169">
        <w:rPr>
          <w:rFonts w:asciiTheme="minorHAnsi" w:hAnsiTheme="minorHAnsi" w:cstheme="minorHAnsi"/>
        </w:rPr>
        <w:tab/>
      </w:r>
      <w:r w:rsidRPr="00846169">
        <w:rPr>
          <w:rFonts w:asciiTheme="minorHAnsi" w:hAnsiTheme="minorHAnsi" w:cstheme="minorHAnsi"/>
        </w:rPr>
        <w:tab/>
      </w:r>
      <w:r w:rsidRPr="00846169">
        <w:rPr>
          <w:rFonts w:asciiTheme="minorHAnsi" w:hAnsiTheme="minorHAnsi" w:cstheme="minorHAnsi"/>
        </w:rPr>
        <w:tab/>
        <w:t xml:space="preserve"> </w:t>
      </w:r>
    </w:p>
    <w:p w14:paraId="77DA1510" w14:textId="29FD63DA" w:rsidR="004A4B78" w:rsidRPr="00846169" w:rsidRDefault="00434F5A" w:rsidP="00434F5A">
      <w:pPr>
        <w:tabs>
          <w:tab w:val="num" w:pos="-180"/>
        </w:tabs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  <w:r w:rsidRPr="00150AF9">
        <w:rPr>
          <w:rFonts w:asciiTheme="minorHAnsi" w:hAnsiTheme="minorHAnsi" w:cstheme="minorHAnsi"/>
          <w:b/>
        </w:rPr>
        <w:t xml:space="preserve">PROTOKÓŁ </w:t>
      </w:r>
      <w:r w:rsidR="000449D8" w:rsidRPr="00150AF9">
        <w:rPr>
          <w:rFonts w:asciiTheme="minorHAnsi" w:hAnsiTheme="minorHAnsi" w:cstheme="minorHAnsi"/>
          <w:b/>
        </w:rPr>
        <w:t xml:space="preserve">ODBIORU </w:t>
      </w:r>
    </w:p>
    <w:p w14:paraId="046707FE" w14:textId="77777777" w:rsidR="004A4B78" w:rsidRPr="00846169" w:rsidRDefault="004A4B78" w:rsidP="00D11414">
      <w:pPr>
        <w:tabs>
          <w:tab w:val="num" w:pos="-180"/>
        </w:tabs>
        <w:spacing w:line="276" w:lineRule="auto"/>
        <w:ind w:left="142"/>
        <w:jc w:val="center"/>
        <w:rPr>
          <w:rFonts w:asciiTheme="minorHAnsi" w:hAnsiTheme="minorHAnsi" w:cstheme="minorHAnsi"/>
        </w:rPr>
      </w:pPr>
    </w:p>
    <w:p w14:paraId="7FAA5471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ab/>
      </w:r>
    </w:p>
    <w:p w14:paraId="44766398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Zgodnie z umową nr …………………… zawartą w Warszawie w dniu ……..…………. pomiędzy: </w:t>
      </w:r>
    </w:p>
    <w:p w14:paraId="0CD79178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Polską Agencja Rozwoju Przedsiębiorczości, ul. Pańska 81/83, 00-834 Warszawa (Zamawiający)</w:t>
      </w:r>
    </w:p>
    <w:p w14:paraId="44F45480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a</w:t>
      </w:r>
    </w:p>
    <w:p w14:paraId="6C5A9D45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6B505A0C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……………………………, ul. ……………………………… </w:t>
      </w:r>
    </w:p>
    <w:p w14:paraId="049B737A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(Wykonawca)</w:t>
      </w:r>
    </w:p>
    <w:p w14:paraId="5AA9BF33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3D18E3FD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w dniu ………………</w:t>
      </w:r>
    </w:p>
    <w:p w14:paraId="7EEF404A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3B825FDA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odebrano usługę polegającą na 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A40989" w14:textId="77777777" w:rsidR="004A4B78" w:rsidRPr="00846169" w:rsidRDefault="004A4B78" w:rsidP="00846169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170E905C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Zamawiający nie wnosi zastrzeżeń co do zakresu, jakości i terminowości wykonanej usługi.</w:t>
      </w:r>
    </w:p>
    <w:p w14:paraId="24C4C6C1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2C09AFD5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Zamawiający wnosi następujące zastrzeżenia*:</w:t>
      </w:r>
    </w:p>
    <w:p w14:paraId="0AAB506E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</w:p>
    <w:p w14:paraId="69393B77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53AB2436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67991F9B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*- niepotrzebne skreślić</w:t>
      </w:r>
    </w:p>
    <w:p w14:paraId="785E5E0A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574A9294" w14:textId="77777777" w:rsidR="004A4B78" w:rsidRPr="00846169" w:rsidRDefault="004A4B78" w:rsidP="00846169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W imieniu Zamawiającego: </w:t>
      </w:r>
      <w:r w:rsidRPr="00846169">
        <w:rPr>
          <w:rFonts w:asciiTheme="minorHAnsi" w:hAnsiTheme="minorHAnsi" w:cstheme="minorHAnsi"/>
        </w:rPr>
        <w:tab/>
      </w:r>
      <w:r w:rsidRPr="00846169">
        <w:rPr>
          <w:rFonts w:asciiTheme="minorHAnsi" w:hAnsiTheme="minorHAnsi" w:cstheme="minorHAnsi"/>
        </w:rPr>
        <w:tab/>
      </w:r>
      <w:r w:rsidRPr="00846169">
        <w:rPr>
          <w:rFonts w:asciiTheme="minorHAnsi" w:hAnsiTheme="minorHAnsi" w:cstheme="minorHAnsi"/>
        </w:rPr>
        <w:tab/>
      </w:r>
      <w:r w:rsidRPr="00846169">
        <w:rPr>
          <w:rFonts w:asciiTheme="minorHAnsi" w:hAnsiTheme="minorHAnsi" w:cstheme="minorHAnsi"/>
        </w:rPr>
        <w:tab/>
        <w:t>W imieniu Wykonawcy:</w:t>
      </w:r>
    </w:p>
    <w:p w14:paraId="62E615CC" w14:textId="77777777" w:rsidR="0000542B" w:rsidRPr="00846169" w:rsidRDefault="0000542B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br w:type="page"/>
      </w:r>
    </w:p>
    <w:p w14:paraId="3018275B" w14:textId="77777777" w:rsidR="003816BE" w:rsidRDefault="003816BE" w:rsidP="00846169">
      <w:pPr>
        <w:spacing w:line="276" w:lineRule="auto"/>
        <w:jc w:val="right"/>
        <w:rPr>
          <w:rFonts w:asciiTheme="minorHAnsi" w:hAnsiTheme="minorHAnsi" w:cstheme="minorHAnsi"/>
          <w:b/>
        </w:rPr>
      </w:pPr>
    </w:p>
    <w:p w14:paraId="527900F0" w14:textId="77777777" w:rsidR="003816BE" w:rsidRDefault="003816BE" w:rsidP="00846169">
      <w:pPr>
        <w:spacing w:line="276" w:lineRule="auto"/>
        <w:jc w:val="right"/>
        <w:rPr>
          <w:rFonts w:asciiTheme="minorHAnsi" w:hAnsiTheme="minorHAnsi" w:cstheme="minorHAnsi"/>
          <w:b/>
        </w:rPr>
      </w:pPr>
    </w:p>
    <w:p w14:paraId="2FDF31BD" w14:textId="24D675FC" w:rsidR="004A4B78" w:rsidRPr="00846169" w:rsidRDefault="004A4B78" w:rsidP="00846169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t xml:space="preserve">Załącznik nr </w:t>
      </w:r>
      <w:r w:rsidR="00443E69" w:rsidRPr="00846169">
        <w:rPr>
          <w:rFonts w:asciiTheme="minorHAnsi" w:hAnsiTheme="minorHAnsi" w:cstheme="minorHAnsi"/>
          <w:b/>
        </w:rPr>
        <w:t xml:space="preserve">4 </w:t>
      </w:r>
      <w:r w:rsidRPr="00846169">
        <w:rPr>
          <w:rFonts w:asciiTheme="minorHAnsi" w:hAnsiTheme="minorHAnsi" w:cstheme="minorHAnsi"/>
          <w:b/>
        </w:rPr>
        <w:t>do umowy</w:t>
      </w:r>
    </w:p>
    <w:p w14:paraId="2083F874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01DF36FD" w14:textId="77777777" w:rsidR="0000542B" w:rsidRPr="00846169" w:rsidRDefault="0000542B" w:rsidP="00846169">
      <w:pPr>
        <w:spacing w:line="276" w:lineRule="auto"/>
        <w:rPr>
          <w:rFonts w:asciiTheme="minorHAnsi" w:hAnsiTheme="minorHAnsi" w:cstheme="minorHAnsi"/>
        </w:rPr>
      </w:pPr>
    </w:p>
    <w:p w14:paraId="6B4D27E7" w14:textId="77777777" w:rsidR="004A4B78" w:rsidRPr="00846169" w:rsidRDefault="004A4B78" w:rsidP="008461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t>UPOWAŻNIENIE NR ……………</w:t>
      </w:r>
    </w:p>
    <w:p w14:paraId="0A00B844" w14:textId="77777777" w:rsidR="00E61734" w:rsidRPr="00846169" w:rsidRDefault="00E61734" w:rsidP="008461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</w:rPr>
        <w:t>do przetwarzania danych osobowych podczas realizacji</w:t>
      </w:r>
      <w:r w:rsidR="008515E4" w:rsidRPr="00846169">
        <w:rPr>
          <w:rFonts w:asciiTheme="minorHAnsi" w:hAnsiTheme="minorHAnsi" w:cstheme="minorHAnsi"/>
        </w:rPr>
        <w:t xml:space="preserve"> umowy na </w:t>
      </w:r>
      <w:r w:rsidR="00BA634A" w:rsidRPr="00846169">
        <w:rPr>
          <w:rFonts w:asciiTheme="minorHAnsi" w:hAnsiTheme="minorHAnsi" w:cstheme="minorHAnsi"/>
        </w:rPr>
        <w:t xml:space="preserve">organizacja wydarzeń on-line pn. </w:t>
      </w:r>
      <w:r w:rsidR="00442062" w:rsidRPr="00846169">
        <w:rPr>
          <w:rFonts w:asciiTheme="minorHAnsi" w:hAnsiTheme="minorHAnsi" w:cstheme="minorHAnsi"/>
          <w:b/>
        </w:rPr>
        <w:t xml:space="preserve">„Nowe trendy w rehabilitacji” </w:t>
      </w:r>
      <w:r w:rsidR="00BA634A" w:rsidRPr="00846169">
        <w:rPr>
          <w:rFonts w:asciiTheme="minorHAnsi" w:hAnsiTheme="minorHAnsi" w:cstheme="minorHAnsi"/>
          <w:b/>
        </w:rPr>
        <w:t xml:space="preserve">oraz „Neutralne dla środowiska mariny i małe porty” </w:t>
      </w:r>
      <w:r w:rsidRPr="00846169">
        <w:rPr>
          <w:rFonts w:asciiTheme="minorHAnsi" w:hAnsiTheme="minorHAnsi" w:cstheme="minorHAnsi"/>
        </w:rPr>
        <w:t xml:space="preserve">w ramach realizowanego przez PARP programu „Rozwój Przedsiębiorczości i Innowacje” finansowanego ze środków Norweskiego Mechanizmu Finansowego na lata 2014-2021 oraz Mechanizmu Finansowego Europejskiego Obszaru Gospodarczego </w:t>
      </w:r>
      <w:r w:rsidR="007975D7" w:rsidRPr="00846169">
        <w:rPr>
          <w:rFonts w:asciiTheme="minorHAnsi" w:hAnsiTheme="minorHAnsi" w:cstheme="minorHAnsi"/>
        </w:rPr>
        <w:t xml:space="preserve">na lata </w:t>
      </w:r>
      <w:r w:rsidRPr="00846169">
        <w:rPr>
          <w:rFonts w:asciiTheme="minorHAnsi" w:hAnsiTheme="minorHAnsi" w:cstheme="minorHAnsi"/>
        </w:rPr>
        <w:t>2014-2021.</w:t>
      </w:r>
    </w:p>
    <w:p w14:paraId="58A9D01C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05A19FFC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248349E9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5BB72E6F" w14:textId="77777777" w:rsidR="004A4B78" w:rsidRPr="00846169" w:rsidRDefault="004A4B78" w:rsidP="00846169">
      <w:pPr>
        <w:spacing w:line="276" w:lineRule="auto"/>
        <w:ind w:firstLine="708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Upoważniam Panią/Pana ………………….……………………………….... do przetwarzania danych osobowych w zakresie niezbędnym do realizacji umowy z Polską Agencją Rozwoju Przedsiębiorczości nr ……………….</w:t>
      </w:r>
    </w:p>
    <w:p w14:paraId="1D7D3A68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683678B4" w14:textId="77777777" w:rsidR="004A4B78" w:rsidRPr="00846169" w:rsidRDefault="004A4B78" w:rsidP="00846169">
      <w:pPr>
        <w:spacing w:line="276" w:lineRule="auto"/>
        <w:ind w:firstLine="708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Upoważnienie wydawane jest na czas nieokreślony/wygasa w dniu ……………………….. (*)</w:t>
      </w:r>
    </w:p>
    <w:p w14:paraId="0CC171D4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74387CB9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3615B394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7996FDAB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308E7F36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……………………………….…………………………</w:t>
      </w:r>
    </w:p>
    <w:p w14:paraId="65B2F848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Czytelny podpis osoby upoważnionej przez Wykonawcę</w:t>
      </w:r>
    </w:p>
    <w:p w14:paraId="1DEBCECE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7A6976D8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*niepotrzebne skreślić</w:t>
      </w:r>
    </w:p>
    <w:p w14:paraId="3B013DA5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br w:type="page"/>
      </w:r>
    </w:p>
    <w:p w14:paraId="39A6C27A" w14:textId="77777777" w:rsidR="004A4B78" w:rsidRPr="00846169" w:rsidRDefault="004A4B78" w:rsidP="00846169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lastRenderedPageBreak/>
        <w:t xml:space="preserve">Załącznik nr </w:t>
      </w:r>
      <w:r w:rsidR="00443E69" w:rsidRPr="00846169">
        <w:rPr>
          <w:rFonts w:asciiTheme="minorHAnsi" w:hAnsiTheme="minorHAnsi" w:cstheme="minorHAnsi"/>
          <w:b/>
        </w:rPr>
        <w:t xml:space="preserve">5 </w:t>
      </w:r>
      <w:r w:rsidRPr="00846169">
        <w:rPr>
          <w:rFonts w:asciiTheme="minorHAnsi" w:hAnsiTheme="minorHAnsi" w:cstheme="minorHAnsi"/>
          <w:b/>
        </w:rPr>
        <w:t>do umowy</w:t>
      </w:r>
    </w:p>
    <w:p w14:paraId="4D7F8C80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313DDD99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2D6AFAEB" w14:textId="77777777" w:rsidR="004A4B78" w:rsidRPr="00846169" w:rsidRDefault="004A4B78" w:rsidP="008461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46169">
        <w:rPr>
          <w:rFonts w:asciiTheme="minorHAnsi" w:hAnsiTheme="minorHAnsi" w:cstheme="minorHAnsi"/>
          <w:b/>
        </w:rPr>
        <w:t>ODWOŁANIE UPOWAŻNIENIA NR ……………</w:t>
      </w:r>
    </w:p>
    <w:p w14:paraId="7C28D605" w14:textId="77777777" w:rsidR="00A422B4" w:rsidRPr="00846169" w:rsidRDefault="00A422B4" w:rsidP="00846169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 xml:space="preserve">do przetwarzania danych osobowych podczas realizacji umowy na </w:t>
      </w:r>
      <w:r w:rsidR="00BA634A" w:rsidRPr="00846169">
        <w:rPr>
          <w:rFonts w:asciiTheme="minorHAnsi" w:hAnsiTheme="minorHAnsi" w:cstheme="minorHAnsi"/>
        </w:rPr>
        <w:t xml:space="preserve">organizacja wydarzeń on-line pn. </w:t>
      </w:r>
      <w:r w:rsidR="00442062" w:rsidRPr="00846169">
        <w:rPr>
          <w:rFonts w:asciiTheme="minorHAnsi" w:hAnsiTheme="minorHAnsi" w:cstheme="minorHAnsi"/>
          <w:b/>
        </w:rPr>
        <w:t>„Nowe trendy w rehabilitacji”</w:t>
      </w:r>
      <w:r w:rsidR="00442062" w:rsidRPr="00846169" w:rsidDel="00442062">
        <w:rPr>
          <w:rFonts w:asciiTheme="minorHAnsi" w:hAnsiTheme="minorHAnsi" w:cstheme="minorHAnsi"/>
          <w:b/>
        </w:rPr>
        <w:t xml:space="preserve"> </w:t>
      </w:r>
      <w:r w:rsidR="00BA634A" w:rsidRPr="00846169">
        <w:rPr>
          <w:rFonts w:asciiTheme="minorHAnsi" w:hAnsiTheme="minorHAnsi" w:cstheme="minorHAnsi"/>
          <w:b/>
        </w:rPr>
        <w:t>oraz „Neutralne dla środowiska mariny i małe porty”</w:t>
      </w:r>
      <w:r w:rsidRPr="00846169">
        <w:rPr>
          <w:rFonts w:asciiTheme="minorHAnsi" w:hAnsiTheme="minorHAnsi" w:cstheme="minorHAnsi"/>
        </w:rPr>
        <w:t xml:space="preserve"> w ramach realizowanego przez PARP programu „Rozwój Przedsiębiorczości i Innowacje” finansowanego ze środków Norweskiego Mechanizmu Finansowego na lata 2014-2021 oraz Mechanizmu Finansowego Europejskiego Obszaru Gospodarczego </w:t>
      </w:r>
      <w:r w:rsidR="007975D7" w:rsidRPr="00846169">
        <w:rPr>
          <w:rFonts w:asciiTheme="minorHAnsi" w:hAnsiTheme="minorHAnsi" w:cstheme="minorHAnsi"/>
        </w:rPr>
        <w:t xml:space="preserve">na lata </w:t>
      </w:r>
      <w:r w:rsidRPr="00846169">
        <w:rPr>
          <w:rFonts w:asciiTheme="minorHAnsi" w:hAnsiTheme="minorHAnsi" w:cstheme="minorHAnsi"/>
        </w:rPr>
        <w:t>2014-2021.</w:t>
      </w:r>
    </w:p>
    <w:p w14:paraId="45A7770D" w14:textId="77777777" w:rsidR="0000542B" w:rsidRPr="00846169" w:rsidRDefault="0000542B" w:rsidP="00846169">
      <w:pPr>
        <w:spacing w:line="276" w:lineRule="auto"/>
        <w:rPr>
          <w:rFonts w:asciiTheme="minorHAnsi" w:hAnsiTheme="minorHAnsi" w:cstheme="minorHAnsi"/>
        </w:rPr>
      </w:pPr>
    </w:p>
    <w:p w14:paraId="448F03AA" w14:textId="77777777" w:rsidR="0000542B" w:rsidRPr="00846169" w:rsidRDefault="0000542B" w:rsidP="00846169">
      <w:pPr>
        <w:spacing w:line="276" w:lineRule="auto"/>
        <w:rPr>
          <w:rFonts w:asciiTheme="minorHAnsi" w:hAnsiTheme="minorHAnsi" w:cstheme="minorHAnsi"/>
        </w:rPr>
      </w:pPr>
    </w:p>
    <w:p w14:paraId="3D8C77B6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50D94A9F" w14:textId="77777777" w:rsidR="004A4B78" w:rsidRPr="00846169" w:rsidRDefault="004A4B78" w:rsidP="00846169">
      <w:pPr>
        <w:spacing w:line="276" w:lineRule="auto"/>
        <w:ind w:firstLine="709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3B1096DF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0678AC14" w14:textId="77777777" w:rsidR="004A4B78" w:rsidRPr="00846169" w:rsidRDefault="004A4B78" w:rsidP="00846169">
      <w:pPr>
        <w:spacing w:line="276" w:lineRule="auto"/>
        <w:rPr>
          <w:rFonts w:asciiTheme="minorHAnsi" w:hAnsiTheme="minorHAnsi" w:cstheme="minorHAnsi"/>
        </w:rPr>
      </w:pPr>
    </w:p>
    <w:p w14:paraId="5E6E1E2E" w14:textId="77777777" w:rsidR="0000542B" w:rsidRPr="00846169" w:rsidRDefault="0000542B" w:rsidP="00846169">
      <w:pPr>
        <w:spacing w:line="276" w:lineRule="auto"/>
        <w:rPr>
          <w:rFonts w:asciiTheme="minorHAnsi" w:hAnsiTheme="minorHAnsi" w:cstheme="minorHAnsi"/>
        </w:rPr>
      </w:pPr>
    </w:p>
    <w:p w14:paraId="4188BD47" w14:textId="77777777" w:rsidR="0000542B" w:rsidRPr="00846169" w:rsidRDefault="0000542B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……………………………….…………………………</w:t>
      </w:r>
    </w:p>
    <w:p w14:paraId="35D21C38" w14:textId="10E6606E" w:rsidR="001E0667" w:rsidRPr="005F58E2" w:rsidRDefault="004A4B78" w:rsidP="00846169">
      <w:pPr>
        <w:spacing w:line="276" w:lineRule="auto"/>
        <w:rPr>
          <w:rFonts w:asciiTheme="minorHAnsi" w:hAnsiTheme="minorHAnsi" w:cstheme="minorHAnsi"/>
        </w:rPr>
      </w:pPr>
      <w:r w:rsidRPr="00846169">
        <w:rPr>
          <w:rFonts w:asciiTheme="minorHAnsi" w:hAnsiTheme="minorHAnsi" w:cstheme="minorHAnsi"/>
        </w:rPr>
        <w:t>(</w:t>
      </w:r>
      <w:proofErr w:type="spellStart"/>
      <w:r w:rsidRPr="00846169">
        <w:rPr>
          <w:rFonts w:asciiTheme="minorHAnsi" w:hAnsiTheme="minorHAnsi" w:cstheme="minorHAnsi"/>
        </w:rPr>
        <w:t>pdpis</w:t>
      </w:r>
      <w:proofErr w:type="spellEnd"/>
      <w:r w:rsidRPr="00846169">
        <w:rPr>
          <w:rFonts w:asciiTheme="minorHAnsi" w:hAnsiTheme="minorHAnsi" w:cstheme="minorHAnsi"/>
        </w:rPr>
        <w:t>)</w:t>
      </w:r>
    </w:p>
    <w:sectPr w:rsidR="001E0667" w:rsidRPr="005F58E2" w:rsidSect="00D17C55"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AA226" w14:textId="77777777" w:rsidR="00296982" w:rsidRDefault="00296982" w:rsidP="004A4B78">
      <w:r>
        <w:separator/>
      </w:r>
    </w:p>
  </w:endnote>
  <w:endnote w:type="continuationSeparator" w:id="0">
    <w:p w14:paraId="2A2E98C0" w14:textId="77777777" w:rsidR="00296982" w:rsidRDefault="00296982" w:rsidP="004A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0392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50718A" w14:textId="57B07028" w:rsidR="00BC7367" w:rsidRPr="005F58E2" w:rsidRDefault="00505629" w:rsidP="005F58E2">
        <w:pPr>
          <w:pStyle w:val="Stopka"/>
          <w:jc w:val="right"/>
          <w:rPr>
            <w:sz w:val="18"/>
            <w:szCs w:val="18"/>
          </w:rPr>
        </w:pPr>
        <w:r w:rsidRPr="005F58E2">
          <w:rPr>
            <w:sz w:val="18"/>
            <w:szCs w:val="18"/>
          </w:rPr>
          <w:fldChar w:fldCharType="begin"/>
        </w:r>
        <w:r w:rsidRPr="005F58E2">
          <w:rPr>
            <w:sz w:val="18"/>
            <w:szCs w:val="18"/>
          </w:rPr>
          <w:instrText>PAGE   \* MERGEFORMAT</w:instrText>
        </w:r>
        <w:r w:rsidRPr="005F58E2">
          <w:rPr>
            <w:sz w:val="18"/>
            <w:szCs w:val="18"/>
          </w:rPr>
          <w:fldChar w:fldCharType="separate"/>
        </w:r>
        <w:r w:rsidR="008E512D">
          <w:rPr>
            <w:noProof/>
            <w:sz w:val="18"/>
            <w:szCs w:val="18"/>
          </w:rPr>
          <w:t>14</w:t>
        </w:r>
        <w:r w:rsidRPr="005F58E2">
          <w:rPr>
            <w:sz w:val="18"/>
            <w:szCs w:val="18"/>
          </w:rPr>
          <w:fldChar w:fldCharType="end"/>
        </w:r>
      </w:p>
    </w:sdtContent>
  </w:sdt>
  <w:p w14:paraId="10207AD3" w14:textId="77777777" w:rsidR="00BC7367" w:rsidRDefault="00BC73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1852C" w14:textId="77777777" w:rsidR="00D17C55" w:rsidRDefault="00D17C55">
    <w:pPr>
      <w:pStyle w:val="Stopka"/>
    </w:pPr>
    <w:r w:rsidRPr="00B40703">
      <w:rPr>
        <w:noProof/>
      </w:rPr>
      <w:drawing>
        <wp:inline distT="0" distB="0" distL="0" distR="0" wp14:anchorId="59299935" wp14:editId="2BE76DBB">
          <wp:extent cx="5760720" cy="398780"/>
          <wp:effectExtent l="0" t="0" r="0" b="1270"/>
          <wp:docPr id="16" name="Obraz 16" descr="D:\Users\sylwia_banaszkiewicz\AppData\Local\Temp\Temp1_EEA+and+Norway+Grants+logo+-+stretched+version.zip\Stretched\EEA-and-Norway_grants_A3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sylwia_banaszkiewicz\AppData\Local\Temp\Temp1_EEA+and+Norway+Grants+logo+-+stretched+version.zip\Stretched\EEA-and-Norway_grants_A3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78CC8" w14:textId="77777777" w:rsidR="00296982" w:rsidRDefault="00296982" w:rsidP="004A4B78">
      <w:r>
        <w:separator/>
      </w:r>
    </w:p>
  </w:footnote>
  <w:footnote w:type="continuationSeparator" w:id="0">
    <w:p w14:paraId="24AB48E9" w14:textId="77777777" w:rsidR="00296982" w:rsidRDefault="00296982" w:rsidP="004A4B78">
      <w:r>
        <w:continuationSeparator/>
      </w:r>
    </w:p>
  </w:footnote>
  <w:footnote w:id="1">
    <w:p w14:paraId="686972DA" w14:textId="77777777" w:rsidR="004A4B78" w:rsidRDefault="004A4B78" w:rsidP="004A4B78">
      <w:pPr>
        <w:pStyle w:val="Tekstprzypisudolnego"/>
      </w:pPr>
      <w:r w:rsidRPr="00BF7490">
        <w:rPr>
          <w:rStyle w:val="Odwoanieprzypisudolnego"/>
        </w:rPr>
        <w:footnoteRef/>
      </w:r>
      <w:r w:rsidRPr="00BF7490">
        <w:t xml:space="preserve"> </w:t>
      </w:r>
      <w:r w:rsidRPr="00CA0880">
        <w:rPr>
          <w:rFonts w:ascii="Calibri" w:hAnsi="Calibri" w:cs="Calibri"/>
          <w:sz w:val="16"/>
          <w:szCs w:val="16"/>
        </w:rPr>
        <w:t>Komparycja w zakresie danych Wykonawcy zostanie dostosowana do formy organizacyjno-prawnej Wykonawcy.</w:t>
      </w:r>
    </w:p>
    <w:p w14:paraId="3067FFD2" w14:textId="77777777" w:rsidR="004A4B78" w:rsidRPr="00BF7490" w:rsidRDefault="004A4B78" w:rsidP="004A4B78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FD89" w14:textId="77777777" w:rsidR="00D17C55" w:rsidRDefault="00D17C55" w:rsidP="00D17C55">
    <w:pPr>
      <w:pStyle w:val="Nagwek"/>
    </w:pPr>
    <w:r w:rsidRPr="000A4EED">
      <w:rPr>
        <w:noProof/>
      </w:rPr>
      <w:drawing>
        <wp:anchor distT="0" distB="0" distL="114300" distR="114300" simplePos="0" relativeHeight="251659264" behindDoc="0" locked="0" layoutInCell="1" allowOverlap="1" wp14:anchorId="4B264594" wp14:editId="16482858">
          <wp:simplePos x="0" y="0"/>
          <wp:positionH relativeFrom="column">
            <wp:posOffset>-252095</wp:posOffset>
          </wp:positionH>
          <wp:positionV relativeFrom="paragraph">
            <wp:posOffset>-50800</wp:posOffset>
          </wp:positionV>
          <wp:extent cx="1500505" cy="828675"/>
          <wp:effectExtent l="0" t="0" r="4445" b="9525"/>
          <wp:wrapSquare wrapText="bothSides"/>
          <wp:docPr id="36" name="Obraz 36" descr="W:\Zespoly2016\DWP\Wewn\Wsp\GRAFIKA\Logotypy\PARP\PARP-PFR-Group\PARP PFR Group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Zespoly2016\DWP\Wewn\Wsp\GRAFIKA\Logotypy\PARP\PARP-PFR-Group\PARP PFR Group logo-RGB-m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B40703">
      <w:rPr>
        <w:noProof/>
      </w:rPr>
      <w:drawing>
        <wp:inline distT="0" distB="0" distL="0" distR="0" wp14:anchorId="694068D2" wp14:editId="67022A9C">
          <wp:extent cx="1646689" cy="670560"/>
          <wp:effectExtent l="0" t="0" r="0" b="0"/>
          <wp:docPr id="37" name="Obraz 37" descr="https://c1.assets-cdn.io/event/3869/assets/8448825634-cbceec2b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1.assets-cdn.io/event/3869/assets/8448825634-cbceec2b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89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455B3" w14:textId="77777777" w:rsidR="00D17C55" w:rsidRDefault="00D17C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997567"/>
    <w:multiLevelType w:val="hybridMultilevel"/>
    <w:tmpl w:val="A2D6818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3E59"/>
    <w:multiLevelType w:val="hybridMultilevel"/>
    <w:tmpl w:val="2BF80ED6"/>
    <w:lvl w:ilvl="0" w:tplc="97006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6E6A9C"/>
    <w:multiLevelType w:val="hybridMultilevel"/>
    <w:tmpl w:val="BB0AFF3C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E44BE8"/>
    <w:multiLevelType w:val="hybridMultilevel"/>
    <w:tmpl w:val="720235AA"/>
    <w:lvl w:ilvl="0" w:tplc="4860F9FA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471C1"/>
    <w:multiLevelType w:val="hybridMultilevel"/>
    <w:tmpl w:val="B6D0C122"/>
    <w:lvl w:ilvl="0" w:tplc="DEEE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D253B"/>
    <w:multiLevelType w:val="hybridMultilevel"/>
    <w:tmpl w:val="F8A8D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73A23"/>
    <w:multiLevelType w:val="hybridMultilevel"/>
    <w:tmpl w:val="2E9A462C"/>
    <w:lvl w:ilvl="0" w:tplc="A1609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423FF9"/>
    <w:multiLevelType w:val="hybridMultilevel"/>
    <w:tmpl w:val="D14A7CE4"/>
    <w:lvl w:ilvl="0" w:tplc="BC9C4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345F"/>
    <w:multiLevelType w:val="hybridMultilevel"/>
    <w:tmpl w:val="E758CADC"/>
    <w:lvl w:ilvl="0" w:tplc="DE5C26C2">
      <w:start w:val="2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12DEF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55AD5"/>
    <w:multiLevelType w:val="hybridMultilevel"/>
    <w:tmpl w:val="CEE6D154"/>
    <w:lvl w:ilvl="0" w:tplc="A274BE1E">
      <w:start w:val="4"/>
      <w:numFmt w:val="decimal"/>
      <w:lvlText w:val="%1)"/>
      <w:lvlJc w:val="left"/>
      <w:pPr>
        <w:ind w:left="33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7442"/>
    <w:multiLevelType w:val="hybridMultilevel"/>
    <w:tmpl w:val="E7AEA75C"/>
    <w:lvl w:ilvl="0" w:tplc="4EF699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3F5A84"/>
    <w:multiLevelType w:val="hybridMultilevel"/>
    <w:tmpl w:val="2DCA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006A8"/>
    <w:multiLevelType w:val="hybridMultilevel"/>
    <w:tmpl w:val="1D48DC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264B4BDE"/>
    <w:multiLevelType w:val="hybridMultilevel"/>
    <w:tmpl w:val="A09E50D2"/>
    <w:lvl w:ilvl="0" w:tplc="6DC232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72B49C9"/>
    <w:multiLevelType w:val="hybridMultilevel"/>
    <w:tmpl w:val="B09CF31A"/>
    <w:lvl w:ilvl="0" w:tplc="A16092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C254F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FEF165E"/>
    <w:multiLevelType w:val="hybridMultilevel"/>
    <w:tmpl w:val="09D48C66"/>
    <w:lvl w:ilvl="0" w:tplc="3FA86F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928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1443439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33C43"/>
    <w:multiLevelType w:val="hybridMultilevel"/>
    <w:tmpl w:val="EB84E37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4614" w:hanging="360"/>
      </w:pPr>
    </w:lvl>
    <w:lvl w:ilvl="1">
      <w:start w:val="1"/>
      <w:numFmt w:val="lowerLetter"/>
      <w:lvlText w:val="%2)"/>
      <w:lvlJc w:val="left"/>
      <w:pPr>
        <w:ind w:left="4974" w:hanging="360"/>
      </w:pPr>
    </w:lvl>
    <w:lvl w:ilvl="2">
      <w:start w:val="1"/>
      <w:numFmt w:val="lowerRoman"/>
      <w:lvlText w:val="%3)"/>
      <w:lvlJc w:val="left"/>
      <w:pPr>
        <w:ind w:left="5334" w:hanging="360"/>
      </w:pPr>
    </w:lvl>
    <w:lvl w:ilvl="3">
      <w:start w:val="1"/>
      <w:numFmt w:val="decimal"/>
      <w:lvlText w:val="(%4)"/>
      <w:lvlJc w:val="left"/>
      <w:pPr>
        <w:ind w:left="5694" w:hanging="360"/>
      </w:pPr>
    </w:lvl>
    <w:lvl w:ilvl="4">
      <w:start w:val="1"/>
      <w:numFmt w:val="lowerLetter"/>
      <w:lvlText w:val="(%5)"/>
      <w:lvlJc w:val="left"/>
      <w:pPr>
        <w:ind w:left="6054" w:hanging="360"/>
      </w:pPr>
    </w:lvl>
    <w:lvl w:ilvl="5">
      <w:start w:val="1"/>
      <w:numFmt w:val="lowerRoman"/>
      <w:lvlText w:val="(%6)"/>
      <w:lvlJc w:val="left"/>
      <w:pPr>
        <w:ind w:left="6414" w:hanging="360"/>
      </w:pPr>
    </w:lvl>
    <w:lvl w:ilvl="6">
      <w:start w:val="1"/>
      <w:numFmt w:val="decimal"/>
      <w:lvlText w:val="%7."/>
      <w:lvlJc w:val="left"/>
      <w:pPr>
        <w:ind w:left="677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left"/>
      <w:pPr>
        <w:ind w:left="7494" w:hanging="360"/>
      </w:pPr>
    </w:lvl>
  </w:abstractNum>
  <w:abstractNum w:abstractNumId="28" w15:restartNumberingAfterBreak="0">
    <w:nsid w:val="51DF17E1"/>
    <w:multiLevelType w:val="multilevel"/>
    <w:tmpl w:val="770E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2111853"/>
    <w:multiLevelType w:val="hybridMultilevel"/>
    <w:tmpl w:val="D7E4C252"/>
    <w:lvl w:ilvl="0" w:tplc="7BD65FA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A3B22"/>
    <w:multiLevelType w:val="hybridMultilevel"/>
    <w:tmpl w:val="7D50C2F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7872A96"/>
    <w:multiLevelType w:val="hybridMultilevel"/>
    <w:tmpl w:val="CF661BD0"/>
    <w:lvl w:ilvl="0" w:tplc="673E1D72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DC21AF4"/>
    <w:multiLevelType w:val="hybridMultilevel"/>
    <w:tmpl w:val="FF089EDC"/>
    <w:lvl w:ilvl="0" w:tplc="6EFC1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E14F50"/>
    <w:multiLevelType w:val="hybridMultilevel"/>
    <w:tmpl w:val="3594EF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841322"/>
    <w:multiLevelType w:val="hybridMultilevel"/>
    <w:tmpl w:val="395E3D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E37C4"/>
    <w:multiLevelType w:val="hybridMultilevel"/>
    <w:tmpl w:val="2586FBEA"/>
    <w:lvl w:ilvl="0" w:tplc="C78A82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E5574"/>
    <w:multiLevelType w:val="multilevel"/>
    <w:tmpl w:val="FE98C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74736AA"/>
    <w:multiLevelType w:val="hybridMultilevel"/>
    <w:tmpl w:val="C4F2F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0C0A"/>
    <w:multiLevelType w:val="hybridMultilevel"/>
    <w:tmpl w:val="7348EB1A"/>
    <w:lvl w:ilvl="0" w:tplc="2232286E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FFB2584"/>
    <w:multiLevelType w:val="hybridMultilevel"/>
    <w:tmpl w:val="D166C624"/>
    <w:lvl w:ilvl="0" w:tplc="D834F85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9"/>
  </w:num>
  <w:num w:numId="5">
    <w:abstractNumId w:val="21"/>
  </w:num>
  <w:num w:numId="6">
    <w:abstractNumId w:val="1"/>
  </w:num>
  <w:num w:numId="7">
    <w:abstractNumId w:val="25"/>
  </w:num>
  <w:num w:numId="8">
    <w:abstractNumId w:val="2"/>
  </w:num>
  <w:num w:numId="9">
    <w:abstractNumId w:val="3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8"/>
  </w:num>
  <w:num w:numId="13">
    <w:abstractNumId w:val="16"/>
  </w:num>
  <w:num w:numId="14">
    <w:abstractNumId w:val="20"/>
  </w:num>
  <w:num w:numId="1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0"/>
  </w:num>
  <w:num w:numId="19">
    <w:abstractNumId w:val="27"/>
  </w:num>
  <w:num w:numId="20">
    <w:abstractNumId w:val="14"/>
  </w:num>
  <w:num w:numId="21">
    <w:abstractNumId w:val="28"/>
  </w:num>
  <w:num w:numId="22">
    <w:abstractNumId w:val="7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1"/>
  </w:num>
  <w:num w:numId="31">
    <w:abstractNumId w:val="31"/>
  </w:num>
  <w:num w:numId="32">
    <w:abstractNumId w:val="38"/>
  </w:num>
  <w:num w:numId="33">
    <w:abstractNumId w:val="23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3"/>
  </w:num>
  <w:num w:numId="38">
    <w:abstractNumId w:val="15"/>
  </w:num>
  <w:num w:numId="39">
    <w:abstractNumId w:val="26"/>
  </w:num>
  <w:num w:numId="40">
    <w:abstractNumId w:val="42"/>
  </w:num>
  <w:num w:numId="41">
    <w:abstractNumId w:val="41"/>
  </w:num>
  <w:num w:numId="42">
    <w:abstractNumId w:val="37"/>
  </w:num>
  <w:num w:numId="43">
    <w:abstractNumId w:val="1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78"/>
    <w:rsid w:val="0000542B"/>
    <w:rsid w:val="0001690C"/>
    <w:rsid w:val="00022E7B"/>
    <w:rsid w:val="00035E6D"/>
    <w:rsid w:val="000449D8"/>
    <w:rsid w:val="000551F6"/>
    <w:rsid w:val="0005777F"/>
    <w:rsid w:val="00061FB1"/>
    <w:rsid w:val="000817EB"/>
    <w:rsid w:val="00082C94"/>
    <w:rsid w:val="00083816"/>
    <w:rsid w:val="00094BAF"/>
    <w:rsid w:val="000B0AC6"/>
    <w:rsid w:val="000C2AA6"/>
    <w:rsid w:val="000D48AC"/>
    <w:rsid w:val="000E6B65"/>
    <w:rsid w:val="000F5E2B"/>
    <w:rsid w:val="00103104"/>
    <w:rsid w:val="001032A5"/>
    <w:rsid w:val="001047FB"/>
    <w:rsid w:val="00105D68"/>
    <w:rsid w:val="00111BB1"/>
    <w:rsid w:val="00124B25"/>
    <w:rsid w:val="001272DB"/>
    <w:rsid w:val="00150102"/>
    <w:rsid w:val="00150AF9"/>
    <w:rsid w:val="00163626"/>
    <w:rsid w:val="00173D4B"/>
    <w:rsid w:val="001A701A"/>
    <w:rsid w:val="001B02C5"/>
    <w:rsid w:val="001B23A6"/>
    <w:rsid w:val="001C32FD"/>
    <w:rsid w:val="001E0667"/>
    <w:rsid w:val="001E66CA"/>
    <w:rsid w:val="00207F6F"/>
    <w:rsid w:val="0021148F"/>
    <w:rsid w:val="00212FAF"/>
    <w:rsid w:val="00241E0E"/>
    <w:rsid w:val="0024660B"/>
    <w:rsid w:val="00250B17"/>
    <w:rsid w:val="00256740"/>
    <w:rsid w:val="00256F8B"/>
    <w:rsid w:val="00260785"/>
    <w:rsid w:val="00296982"/>
    <w:rsid w:val="002F6A35"/>
    <w:rsid w:val="003033F7"/>
    <w:rsid w:val="00304893"/>
    <w:rsid w:val="00307B79"/>
    <w:rsid w:val="00311365"/>
    <w:rsid w:val="00315066"/>
    <w:rsid w:val="00323A49"/>
    <w:rsid w:val="003253A1"/>
    <w:rsid w:val="003465A0"/>
    <w:rsid w:val="00357D65"/>
    <w:rsid w:val="003642C3"/>
    <w:rsid w:val="0036583A"/>
    <w:rsid w:val="00365E30"/>
    <w:rsid w:val="003703E4"/>
    <w:rsid w:val="003816BE"/>
    <w:rsid w:val="003A054E"/>
    <w:rsid w:val="003A35A6"/>
    <w:rsid w:val="003B194A"/>
    <w:rsid w:val="003B4546"/>
    <w:rsid w:val="003B4DED"/>
    <w:rsid w:val="003C463F"/>
    <w:rsid w:val="003E0866"/>
    <w:rsid w:val="003E4506"/>
    <w:rsid w:val="003F09FC"/>
    <w:rsid w:val="004258F2"/>
    <w:rsid w:val="004261D3"/>
    <w:rsid w:val="00432DD2"/>
    <w:rsid w:val="00434F5A"/>
    <w:rsid w:val="00436F6A"/>
    <w:rsid w:val="00437A71"/>
    <w:rsid w:val="00441682"/>
    <w:rsid w:val="00442062"/>
    <w:rsid w:val="00443E69"/>
    <w:rsid w:val="004740AB"/>
    <w:rsid w:val="00475B93"/>
    <w:rsid w:val="004A0C7F"/>
    <w:rsid w:val="004A4B78"/>
    <w:rsid w:val="004B4B0D"/>
    <w:rsid w:val="004C0811"/>
    <w:rsid w:val="004C75E0"/>
    <w:rsid w:val="004D5048"/>
    <w:rsid w:val="004E30C3"/>
    <w:rsid w:val="004E5C91"/>
    <w:rsid w:val="00505629"/>
    <w:rsid w:val="00507800"/>
    <w:rsid w:val="005078C1"/>
    <w:rsid w:val="005150D2"/>
    <w:rsid w:val="0054427D"/>
    <w:rsid w:val="00557FDF"/>
    <w:rsid w:val="00574B83"/>
    <w:rsid w:val="005948EF"/>
    <w:rsid w:val="005A0D3F"/>
    <w:rsid w:val="005A4964"/>
    <w:rsid w:val="005B388A"/>
    <w:rsid w:val="005C353A"/>
    <w:rsid w:val="005F58E2"/>
    <w:rsid w:val="006015FB"/>
    <w:rsid w:val="00603554"/>
    <w:rsid w:val="0062354C"/>
    <w:rsid w:val="00624671"/>
    <w:rsid w:val="0063378D"/>
    <w:rsid w:val="00641BE7"/>
    <w:rsid w:val="0065746E"/>
    <w:rsid w:val="00667FBE"/>
    <w:rsid w:val="006918E3"/>
    <w:rsid w:val="00694D57"/>
    <w:rsid w:val="006A2930"/>
    <w:rsid w:val="006D6D5D"/>
    <w:rsid w:val="006E443B"/>
    <w:rsid w:val="006E6502"/>
    <w:rsid w:val="006F009C"/>
    <w:rsid w:val="006F00A3"/>
    <w:rsid w:val="006F26F9"/>
    <w:rsid w:val="00722824"/>
    <w:rsid w:val="007269A7"/>
    <w:rsid w:val="00751915"/>
    <w:rsid w:val="00776A10"/>
    <w:rsid w:val="0078743E"/>
    <w:rsid w:val="00791D88"/>
    <w:rsid w:val="00793BF7"/>
    <w:rsid w:val="007975D7"/>
    <w:rsid w:val="007B5837"/>
    <w:rsid w:val="007B5F7F"/>
    <w:rsid w:val="007B72B0"/>
    <w:rsid w:val="007E0240"/>
    <w:rsid w:val="007F6428"/>
    <w:rsid w:val="007F6E1F"/>
    <w:rsid w:val="007F7836"/>
    <w:rsid w:val="008022CE"/>
    <w:rsid w:val="008039F7"/>
    <w:rsid w:val="00816007"/>
    <w:rsid w:val="00820958"/>
    <w:rsid w:val="0082467C"/>
    <w:rsid w:val="00842F89"/>
    <w:rsid w:val="00846169"/>
    <w:rsid w:val="008515E4"/>
    <w:rsid w:val="00862358"/>
    <w:rsid w:val="0086519A"/>
    <w:rsid w:val="0086635F"/>
    <w:rsid w:val="00872334"/>
    <w:rsid w:val="00872D63"/>
    <w:rsid w:val="008A0B2C"/>
    <w:rsid w:val="008A3265"/>
    <w:rsid w:val="008B397E"/>
    <w:rsid w:val="008B5896"/>
    <w:rsid w:val="008D2C4C"/>
    <w:rsid w:val="008D5E0A"/>
    <w:rsid w:val="008E512D"/>
    <w:rsid w:val="008E71E9"/>
    <w:rsid w:val="008F0138"/>
    <w:rsid w:val="00901F25"/>
    <w:rsid w:val="009025C6"/>
    <w:rsid w:val="00916E03"/>
    <w:rsid w:val="009351F0"/>
    <w:rsid w:val="009366D1"/>
    <w:rsid w:val="00955F39"/>
    <w:rsid w:val="00972490"/>
    <w:rsid w:val="0098157D"/>
    <w:rsid w:val="009973C5"/>
    <w:rsid w:val="009A42DC"/>
    <w:rsid w:val="009A4EB1"/>
    <w:rsid w:val="009B6651"/>
    <w:rsid w:val="009B725A"/>
    <w:rsid w:val="00A04175"/>
    <w:rsid w:val="00A07295"/>
    <w:rsid w:val="00A07E95"/>
    <w:rsid w:val="00A2346B"/>
    <w:rsid w:val="00A40AC2"/>
    <w:rsid w:val="00A422B4"/>
    <w:rsid w:val="00A5038E"/>
    <w:rsid w:val="00A71B6A"/>
    <w:rsid w:val="00A9212F"/>
    <w:rsid w:val="00AA0AAA"/>
    <w:rsid w:val="00AA68EB"/>
    <w:rsid w:val="00AA70BC"/>
    <w:rsid w:val="00AD4A38"/>
    <w:rsid w:val="00AF26A6"/>
    <w:rsid w:val="00B01CF1"/>
    <w:rsid w:val="00B053E9"/>
    <w:rsid w:val="00B062B1"/>
    <w:rsid w:val="00B176A7"/>
    <w:rsid w:val="00B42395"/>
    <w:rsid w:val="00B52D78"/>
    <w:rsid w:val="00B578F7"/>
    <w:rsid w:val="00B721A5"/>
    <w:rsid w:val="00B8307C"/>
    <w:rsid w:val="00B85145"/>
    <w:rsid w:val="00BA634A"/>
    <w:rsid w:val="00BC5D17"/>
    <w:rsid w:val="00BC7367"/>
    <w:rsid w:val="00BE1F01"/>
    <w:rsid w:val="00BF31CA"/>
    <w:rsid w:val="00C05EBF"/>
    <w:rsid w:val="00C201C8"/>
    <w:rsid w:val="00C30830"/>
    <w:rsid w:val="00C30FE8"/>
    <w:rsid w:val="00C31B85"/>
    <w:rsid w:val="00C37125"/>
    <w:rsid w:val="00C5546D"/>
    <w:rsid w:val="00C55CFB"/>
    <w:rsid w:val="00C7508F"/>
    <w:rsid w:val="00C802C4"/>
    <w:rsid w:val="00CA5224"/>
    <w:rsid w:val="00CA5F8B"/>
    <w:rsid w:val="00CB052A"/>
    <w:rsid w:val="00CC36F8"/>
    <w:rsid w:val="00CE2018"/>
    <w:rsid w:val="00CF0607"/>
    <w:rsid w:val="00D03B69"/>
    <w:rsid w:val="00D11414"/>
    <w:rsid w:val="00D17C55"/>
    <w:rsid w:val="00D2590A"/>
    <w:rsid w:val="00D523DE"/>
    <w:rsid w:val="00D66EA6"/>
    <w:rsid w:val="00D67191"/>
    <w:rsid w:val="00D67891"/>
    <w:rsid w:val="00D71B1C"/>
    <w:rsid w:val="00DF54A3"/>
    <w:rsid w:val="00E03C59"/>
    <w:rsid w:val="00E14B1B"/>
    <w:rsid w:val="00E20B99"/>
    <w:rsid w:val="00E24921"/>
    <w:rsid w:val="00E61734"/>
    <w:rsid w:val="00E62CD7"/>
    <w:rsid w:val="00E65B07"/>
    <w:rsid w:val="00E70B3E"/>
    <w:rsid w:val="00EA5E8C"/>
    <w:rsid w:val="00EE0D7A"/>
    <w:rsid w:val="00EE3FB4"/>
    <w:rsid w:val="00F26C06"/>
    <w:rsid w:val="00F43C08"/>
    <w:rsid w:val="00F460F1"/>
    <w:rsid w:val="00F467ED"/>
    <w:rsid w:val="00F56453"/>
    <w:rsid w:val="00F67ADE"/>
    <w:rsid w:val="00F74889"/>
    <w:rsid w:val="00F873B4"/>
    <w:rsid w:val="00FF1019"/>
    <w:rsid w:val="00FF2B05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785CD9"/>
  <w15:chartTrackingRefBased/>
  <w15:docId w15:val="{3CD5FAF5-E841-4D84-B2D9-340D8203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4A4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4B78"/>
    <w:rPr>
      <w:color w:val="0563C1" w:themeColor="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4A4B7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4A4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4A4B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4A4B7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4A4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A4B78"/>
    <w:rPr>
      <w:vertAlign w:val="superscript"/>
    </w:rPr>
  </w:style>
  <w:style w:type="paragraph" w:styleId="Tekstpodstawowy3">
    <w:name w:val="Body Text 3"/>
    <w:basedOn w:val="Normalny"/>
    <w:link w:val="Tekstpodstawowy3Znak"/>
    <w:rsid w:val="004A4B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A4B7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4A4B78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1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1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1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1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1F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C3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g.gov.pl/media/70757/Podrecznik_komunikacji_EOG_Nor_PL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ir.gov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1742-A419-4F9F-BBBC-416CA5B3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14</Pages>
  <Words>4417</Words>
  <Characters>26506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Próchniak Beata</cp:lastModifiedBy>
  <cp:revision>8</cp:revision>
  <dcterms:created xsi:type="dcterms:W3CDTF">2020-08-05T10:13:00Z</dcterms:created>
  <dcterms:modified xsi:type="dcterms:W3CDTF">2020-08-21T11:47:00Z</dcterms:modified>
</cp:coreProperties>
</file>